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DF0D" w14:textId="2BCDA042" w:rsidR="000A52A5" w:rsidRPr="00530937" w:rsidRDefault="00B50692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標楷體" w:eastAsia="標楷體" w:hAnsi="標楷體" w:cs="標楷體"/>
          <w:b/>
          <w:color w:val="EE0000"/>
          <w:sz w:val="32"/>
          <w:szCs w:val="32"/>
        </w:rPr>
      </w:pPr>
      <w:bookmarkStart w:id="0" w:name="_Hlk232155712"/>
      <w:r w:rsidRPr="0053093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高雄市</w:t>
      </w:r>
      <w:r w:rsidR="00202FDF" w:rsidRPr="00530937">
        <w:rPr>
          <w:rFonts w:ascii="標楷體" w:eastAsia="標楷體" w:hAnsi="標楷體" w:cs="標楷體"/>
          <w:b/>
          <w:color w:val="000000" w:themeColor="text1"/>
          <w:sz w:val="32"/>
          <w:szCs w:val="32"/>
        </w:rPr>
        <w:t>11</w:t>
      </w:r>
      <w:r w:rsidR="00D74149" w:rsidRPr="00530937">
        <w:rPr>
          <w:rFonts w:ascii="標楷體" w:eastAsia="標楷體" w:hAnsi="標楷體" w:cs="標楷體" w:hint="eastAsia"/>
          <w:b/>
          <w:color w:val="000000" w:themeColor="text1"/>
          <w:sz w:val="32"/>
          <w:szCs w:val="32"/>
        </w:rPr>
        <w:t>5</w:t>
      </w:r>
      <w:r w:rsidR="00202FDF">
        <w:rPr>
          <w:rFonts w:ascii="標楷體" w:eastAsia="標楷體" w:hAnsi="標楷體" w:cs="標楷體" w:hint="eastAsia"/>
          <w:b/>
          <w:sz w:val="32"/>
          <w:szCs w:val="32"/>
        </w:rPr>
        <w:t>年度</w:t>
      </w:r>
      <w:r w:rsidR="000A52A5" w:rsidRPr="00F07384">
        <w:rPr>
          <w:rFonts w:ascii="標楷體" w:eastAsia="標楷體" w:hAnsi="標楷體" w:cs="標楷體"/>
          <w:b/>
          <w:sz w:val="32"/>
          <w:szCs w:val="32"/>
        </w:rPr>
        <w:t>匹克球</w:t>
      </w:r>
      <w:r w:rsidR="000A52A5" w:rsidRPr="00F07384">
        <w:rPr>
          <w:rFonts w:ascii="標楷體" w:eastAsia="標楷體" w:hAnsi="標楷體" w:cs="標楷體" w:hint="eastAsia"/>
          <w:b/>
          <w:sz w:val="32"/>
          <w:szCs w:val="32"/>
        </w:rPr>
        <w:t>丙級</w:t>
      </w:r>
      <w:r w:rsidR="00737C39" w:rsidRPr="00F07384">
        <w:rPr>
          <w:rFonts w:ascii="標楷體" w:eastAsia="標楷體" w:hAnsi="標楷體" w:cs="標楷體"/>
          <w:b/>
          <w:sz w:val="32"/>
          <w:szCs w:val="32"/>
        </w:rPr>
        <w:t>教練</w:t>
      </w:r>
      <w:r w:rsidR="000A52A5" w:rsidRPr="00F07384">
        <w:rPr>
          <w:rFonts w:ascii="標楷體" w:eastAsia="標楷體" w:hAnsi="標楷體" w:cs="標楷體" w:hint="eastAsia"/>
          <w:b/>
          <w:sz w:val="32"/>
          <w:szCs w:val="32"/>
        </w:rPr>
        <w:t>講習會</w:t>
      </w:r>
      <w:r w:rsidR="000A52A5" w:rsidRPr="00F07384">
        <w:rPr>
          <w:rFonts w:ascii="標楷體" w:eastAsia="標楷體" w:hAnsi="標楷體" w:cs="標楷體"/>
          <w:b/>
          <w:sz w:val="32"/>
          <w:szCs w:val="32"/>
        </w:rPr>
        <w:t>實施計畫</w:t>
      </w:r>
    </w:p>
    <w:bookmarkEnd w:id="0"/>
    <w:p w14:paraId="441F30F1" w14:textId="7197E88A" w:rsidR="000A52A5" w:rsidRPr="00A50002" w:rsidRDefault="00A50002" w:rsidP="00ED1C2B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一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依據</w:t>
      </w:r>
      <w:r w:rsidR="003B2490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：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中華民國匹克球協會辦</w:t>
      </w:r>
      <w:r w:rsidR="000A52A5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理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資格檢定及管理實施計畫</w:t>
      </w:r>
      <w:r w:rsidR="000A52A5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辦理</w:t>
      </w:r>
      <w:r w:rsidR="000A52A5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。</w:t>
      </w:r>
    </w:p>
    <w:p w14:paraId="1F962EEC" w14:textId="77777777" w:rsidR="003B2490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二</w:t>
      </w:r>
      <w:r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3B2490">
        <w:rPr>
          <w:rFonts w:ascii="標楷體" w:eastAsia="標楷體" w:hAnsi="標楷體" w:cs="Gungsuh" w:hint="eastAsia"/>
          <w:color w:val="000000"/>
          <w:sz w:val="28"/>
          <w:szCs w:val="28"/>
        </w:rPr>
        <w:t>主旨</w:t>
      </w:r>
      <w:r w:rsidR="003B2490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：</w:t>
      </w:r>
      <w:r w:rsidR="00446B2D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為建立健全匹克球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446B2D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制度，提高我國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素質，培養匹克球</w:t>
      </w:r>
      <w:r w:rsidR="00737C39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教練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人才，</w:t>
      </w:r>
    </w:p>
    <w:p w14:paraId="21BAEE68" w14:textId="0C94E767" w:rsidR="000E368C" w:rsidRPr="00A50002" w:rsidRDefault="003B2490" w:rsidP="00A50002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 xml:space="preserve">          </w:t>
      </w:r>
      <w:r w:rsidR="007F3977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提升我國匹克球技術水準，特訂定本實施計畫。</w:t>
      </w:r>
    </w:p>
    <w:p w14:paraId="7542D1FA" w14:textId="76D53D66" w:rsidR="000E368C" w:rsidRPr="00A50002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kern w:val="0"/>
          <w:positio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三</w:t>
      </w:r>
      <w:r w:rsidR="003B2490"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0E368C" w:rsidRPr="00A50002">
        <w:rPr>
          <w:rFonts w:ascii="標楷體" w:eastAsia="標楷體" w:hAnsi="標楷體" w:cs="標楷體" w:hint="eastAsia"/>
          <w:kern w:val="0"/>
          <w:position w:val="0"/>
          <w:sz w:val="28"/>
          <w:szCs w:val="28"/>
        </w:rPr>
        <w:t>指導</w:t>
      </w:r>
      <w:r w:rsidR="000E368C" w:rsidRPr="00A50002">
        <w:rPr>
          <w:rFonts w:ascii="標楷體" w:eastAsia="標楷體" w:hAnsi="標楷體" w:cs="標楷體"/>
          <w:kern w:val="0"/>
          <w:position w:val="0"/>
          <w:sz w:val="28"/>
          <w:szCs w:val="28"/>
        </w:rPr>
        <w:t>單位：中華民國體育運動總會</w:t>
      </w:r>
    </w:p>
    <w:p w14:paraId="09C66A98" w14:textId="6DA17A0C" w:rsidR="000E368C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四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0E368C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主辦單位：中華民國匹克球協會</w:t>
      </w:r>
    </w:p>
    <w:p w14:paraId="0552D5AE" w14:textId="08706037" w:rsidR="00A16FF8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五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承辦單位：</w:t>
      </w:r>
      <w:r w:rsidR="00B50692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高雄市體育總會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匹克球委員會</w:t>
      </w:r>
    </w:p>
    <w:p w14:paraId="6245F373" w14:textId="472DC5B8" w:rsidR="002C5A4E" w:rsidRPr="00530937" w:rsidRDefault="002C5A4E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六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、協辦單位</w:t>
      </w:r>
      <w:r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：</w:t>
      </w:r>
      <w:r w:rsidR="00B50692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高雄市匹克球競技協會</w:t>
      </w:r>
    </w:p>
    <w:p w14:paraId="55DC2A4F" w14:textId="50A7643E" w:rsidR="00A16FF8" w:rsidRPr="00530937" w:rsidRDefault="00A50002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六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講習日期：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115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年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</w:t>
      </w:r>
      <w:r w:rsidR="00446B2D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月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13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日（星期</w:t>
      </w:r>
      <w:r w:rsidR="00202FD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五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）至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11</w:t>
      </w:r>
      <w:r w:rsidR="009A31F2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月</w:t>
      </w:r>
      <w:r w:rsidR="00733B8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15</w:t>
      </w:r>
      <w:r w:rsidR="009A31F2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日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（星期</w:t>
      </w:r>
      <w:r w:rsidR="00202FDF" w:rsidRPr="00530937">
        <w:rPr>
          <w:rFonts w:ascii="標楷體" w:eastAsia="標楷體" w:hAnsi="標楷體" w:cs="標楷體" w:hint="eastAsia"/>
          <w:color w:val="000000" w:themeColor="text1"/>
          <w:kern w:val="0"/>
          <w:position w:val="0"/>
          <w:sz w:val="28"/>
          <w:szCs w:val="28"/>
        </w:rPr>
        <w:t>日</w:t>
      </w:r>
      <w:r w:rsidR="00446B2D" w:rsidRPr="00530937">
        <w:rPr>
          <w:rFonts w:ascii="標楷體" w:eastAsia="標楷體" w:hAnsi="標楷體" w:cs="標楷體"/>
          <w:color w:val="000000" w:themeColor="text1"/>
          <w:kern w:val="0"/>
          <w:position w:val="0"/>
          <w:sz w:val="28"/>
          <w:szCs w:val="28"/>
        </w:rPr>
        <w:t>），共三天。</w:t>
      </w:r>
    </w:p>
    <w:p w14:paraId="7A4FF814" w14:textId="2A2B4579" w:rsidR="00A16FF8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Gungsuh"/>
          <w:color w:val="000000" w:themeColor="text1"/>
          <w:sz w:val="28"/>
          <w:szCs w:val="28"/>
        </w:rPr>
      </w:pPr>
      <w:bookmarkStart w:id="1" w:name="OLE_LINK1"/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八、</w:t>
      </w:r>
      <w:r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講習地點：</w:t>
      </w:r>
      <w:bookmarkEnd w:id="1"/>
      <w:r w:rsidR="00733B8F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高雄市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楠梓高中南區匹克球訓練基地</w:t>
      </w:r>
    </w:p>
    <w:p w14:paraId="68ED203B" w14:textId="26B1137B" w:rsidR="00A16FF8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hanging="2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(一)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學科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–</w:t>
      </w:r>
      <w:r w:rsidR="009A31F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同上</w:t>
      </w:r>
    </w:p>
    <w:p w14:paraId="288C4DB0" w14:textId="16205BB9" w:rsidR="00C16E33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hanging="2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(二)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術科</w:t>
      </w:r>
      <w:r w:rsidR="00A50002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–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 xml:space="preserve"> </w:t>
      </w:r>
      <w:r w:rsidR="00B74D6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同上</w:t>
      </w:r>
    </w:p>
    <w:p w14:paraId="727607C7" w14:textId="0C8DA303" w:rsidR="00AD3124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Lines="50" w:before="120" w:line="240" w:lineRule="auto"/>
        <w:ind w:leftChars="0" w:left="0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bookmarkStart w:id="2" w:name="_Hlk238137548"/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九、</w:t>
      </w:r>
      <w:bookmarkEnd w:id="2"/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參加對象及資格：</w:t>
      </w:r>
    </w:p>
    <w:p w14:paraId="16ED18D2" w14:textId="0A6FC132" w:rsidR="00A16FF8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="003B2490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(一)</w:t>
      </w:r>
      <w:r w:rsidR="00446B2D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高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級中等以上學校畢業。</w:t>
      </w:r>
    </w:p>
    <w:p w14:paraId="3A4AB275" w14:textId="70BAA2EA" w:rsidR="003B2490" w:rsidRPr="00530937" w:rsidRDefault="00AD3124" w:rsidP="00AD3124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ED1C2B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(二)</w:t>
      </w:r>
      <w:r w:rsidR="00446B2D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須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年滿18足歲</w:t>
      </w:r>
      <w:bookmarkStart w:id="3" w:name="_Hlk162305936"/>
      <w:r w:rsidR="00286F1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(</w:t>
      </w:r>
      <w:bookmarkEnd w:id="3"/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申請</w:t>
      </w:r>
      <w:r w:rsidR="00737C39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教練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資格檢定者，應於講習會辦理日期前一天年滿</w:t>
      </w:r>
    </w:p>
    <w:p w14:paraId="094BF855" w14:textId="77777777" w:rsidR="00AD3124" w:rsidRPr="00530937" w:rsidRDefault="003B2490" w:rsidP="00AD3124">
      <w:pPr>
        <w:pStyle w:val="a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613" w:firstLineChars="0" w:firstLine="0"/>
        <w:rPr>
          <w:rFonts w:ascii="標楷體" w:eastAsia="標楷體" w:hAnsi="標楷體" w:cs="Gungsuh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 xml:space="preserve">    </w:t>
      </w:r>
      <w:r w:rsidR="00286F16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18歲以上。</w:t>
      </w:r>
      <w:r w:rsidR="00286F16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)</w:t>
      </w:r>
    </w:p>
    <w:p w14:paraId="7CF04DEF" w14:textId="42F34286" w:rsidR="00A16FF8" w:rsidRPr="00530937" w:rsidRDefault="00286F16" w:rsidP="00AD3124">
      <w:pPr>
        <w:pStyle w:val="ae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613" w:firstLineChars="0" w:firstLine="0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(三)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講習後</w:t>
      </w:r>
      <w:r w:rsidR="003051D3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考核通過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，由</w:t>
      </w:r>
      <w:r w:rsidR="00F715AE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中華民國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體</w:t>
      </w:r>
      <w:r w:rsidR="00F715AE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育總會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製發</w:t>
      </w:r>
      <w:r w:rsidR="001556EF" w:rsidRPr="00530937">
        <w:rPr>
          <w:rFonts w:ascii="標楷體" w:eastAsia="標楷體" w:hAnsi="標楷體" w:cs="Arial Unicode MS" w:hint="eastAsia"/>
          <w:color w:val="000000" w:themeColor="text1"/>
          <w:sz w:val="28"/>
          <w:szCs w:val="28"/>
        </w:rPr>
        <w:t>丙</w:t>
      </w:r>
      <w:r w:rsidR="003051D3" w:rsidRPr="00530937">
        <w:rPr>
          <w:rFonts w:ascii="標楷體" w:eastAsia="標楷體" w:hAnsi="標楷體" w:cs="Arial Unicode MS"/>
          <w:color w:val="000000" w:themeColor="text1"/>
          <w:sz w:val="28"/>
          <w:szCs w:val="28"/>
        </w:rPr>
        <w:t>級教練證。</w:t>
      </w:r>
    </w:p>
    <w:p w14:paraId="2D7DD580" w14:textId="27483D7C" w:rsidR="00A16FF8" w:rsidRPr="00530937" w:rsidRDefault="00EA3C09" w:rsidP="00500706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beforeLines="50" w:before="120" w:line="240" w:lineRule="auto"/>
        <w:ind w:leftChars="0" w:left="0" w:firstLineChars="0" w:hanging="2"/>
        <w:jc w:val="both"/>
        <w:rPr>
          <w:rFonts w:ascii="標楷體" w:eastAsia="標楷體" w:hAnsi="標楷體" w:cs="標楷體a....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十</w:t>
      </w:r>
      <w:r w:rsidR="007354E4"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446B2D" w:rsidRPr="00530937">
        <w:rPr>
          <w:rFonts w:ascii="標楷體" w:eastAsia="標楷體" w:hAnsi="標楷體" w:cs="Gungsuh"/>
          <w:color w:val="000000" w:themeColor="text1"/>
          <w:sz w:val="28"/>
          <w:szCs w:val="28"/>
        </w:rPr>
        <w:t>報名方式：</w:t>
      </w:r>
    </w:p>
    <w:p w14:paraId="3ED8E8F3" w14:textId="4443E2F0" w:rsidR="008926E8" w:rsidRPr="00530937" w:rsidRDefault="007354E4" w:rsidP="007354E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(一)</w:t>
      </w:r>
      <w:r w:rsidR="002728C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收取</w:t>
      </w:r>
      <w:r w:rsidR="008926E8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人數：最多</w:t>
      </w:r>
      <w:r w:rsidR="00610B47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7</w:t>
      </w:r>
      <w:r w:rsidR="00B74D6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6</w:t>
      </w:r>
      <w:r w:rsidR="008926E8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人。</w:t>
      </w:r>
    </w:p>
    <w:p w14:paraId="4F74612C" w14:textId="14A9B6B6" w:rsidR="00A16FF8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(二)</w:t>
      </w:r>
      <w:r w:rsidR="00446B2D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名日期：自即日起至</w:t>
      </w:r>
      <w:r w:rsidR="00B74D6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115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年</w:t>
      </w:r>
      <w:r w:rsidR="00283B0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5C0B20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</w:t>
      </w:r>
      <w:r w:rsidR="00AA213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610B47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="005C0B20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08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日止。</w:t>
      </w:r>
      <w:r w:rsidR="00202FDF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(</w:t>
      </w:r>
      <w:r w:rsidR="00202FD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額滿即停止報名)</w:t>
      </w:r>
    </w:p>
    <w:p w14:paraId="0F5DD97D" w14:textId="6B0F5B16" w:rsidR="0023021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(三)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連結：</w:t>
      </w:r>
      <w:hyperlink r:id="rId8" w:history="1">
        <w:r w:rsidR="00530937" w:rsidRPr="00530937">
          <w:rPr>
            <w:rStyle w:val="a4"/>
            <w:rFonts w:ascii="標楷體" w:eastAsia="標楷體" w:hAnsi="標楷體" w:cs="標楷體"/>
            <w:sz w:val="28"/>
            <w:szCs w:val="28"/>
          </w:rPr>
          <w:t>https://reurl.cc/QNGg49</w:t>
        </w:r>
      </w:hyperlink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br/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  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報名時須填寫繳費帳號，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請先繳費後報名。</w:t>
      </w:r>
    </w:p>
    <w:p w14:paraId="3C846F62" w14:textId="33467260" w:rsidR="0023021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(四)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報名確認：</w:t>
      </w:r>
      <w:r w:rsidR="00C16E33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報名完成後以e-mail通知</w:t>
      </w:r>
    </w:p>
    <w:p w14:paraId="67A59B81" w14:textId="2B078E14" w:rsidR="00CD00BA" w:rsidRPr="00530937" w:rsidRDefault="00ED1C2B" w:rsidP="00ED1C2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(五)</w:t>
      </w:r>
      <w:r w:rsidR="00446B2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報名費用：每人新台幣</w:t>
      </w:r>
      <w:r w:rsidR="0023021A" w:rsidRPr="00530937">
        <w:rPr>
          <w:rFonts w:ascii="標楷體" w:eastAsia="標楷體" w:hAnsi="標楷體" w:cs="微軟正黑體"/>
          <w:color w:val="000000" w:themeColor="text1"/>
          <w:sz w:val="28"/>
          <w:szCs w:val="28"/>
        </w:rPr>
        <w:t>3</w:t>
      </w:r>
      <w:r w:rsidR="00B547A6" w:rsidRPr="00530937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0</w:t>
      </w:r>
      <w:r w:rsidR="0023021A" w:rsidRPr="00530937">
        <w:rPr>
          <w:rFonts w:ascii="標楷體" w:eastAsia="標楷體" w:hAnsi="標楷體" w:cs="微軟正黑體"/>
          <w:color w:val="000000" w:themeColor="text1"/>
          <w:sz w:val="28"/>
          <w:szCs w:val="28"/>
        </w:rPr>
        <w:t>00</w:t>
      </w:r>
      <w:r w:rsidR="00446B2D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元</w:t>
      </w:r>
      <w:r w:rsidR="005A4EB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(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費用含講習手冊、午餐及證照檢定</w:t>
      </w:r>
    </w:p>
    <w:p w14:paraId="230C243C" w14:textId="14733FA5" w:rsidR="005A4EB6" w:rsidRPr="00530937" w:rsidRDefault="00CD00BA" w:rsidP="00CD00B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  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費）。(鼓勵</w:t>
      </w:r>
      <w:r w:rsidR="00500706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本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會</w:t>
      </w:r>
      <w:r w:rsidR="00CB3EDF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場地會</w:t>
      </w:r>
      <w:r w:rsidR="00ED1C2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員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參加享優惠 .講習</w:t>
      </w:r>
      <w:r w:rsidR="005938AB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結束</w:t>
      </w:r>
      <w:r w:rsidR="005A4E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現場退費500)</w:t>
      </w:r>
    </w:p>
    <w:p w14:paraId="142F069A" w14:textId="30FE92D5" w:rsidR="0023021A" w:rsidRPr="00530937" w:rsidRDefault="007354E4" w:rsidP="00500706">
      <w:pPr>
        <w:pBdr>
          <w:top w:val="nil"/>
          <w:left w:val="nil"/>
          <w:bottom w:val="nil"/>
          <w:right w:val="nil"/>
          <w:between w:val="nil"/>
        </w:pBdr>
        <w:spacing w:beforeLines="50" w:before="120"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十</w:t>
      </w:r>
      <w:r w:rsidR="00EA3C09" w:rsidRPr="00530937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一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23021A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匯款</w:t>
      </w:r>
      <w:r w:rsidR="0023021A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資料如下：</w:t>
      </w:r>
    </w:p>
    <w:p w14:paraId="6B1D0767" w14:textId="38772DA2" w:rsidR="0023021A" w:rsidRPr="00530937" w:rsidRDefault="0023021A" w:rsidP="0023021A">
      <w:pPr>
        <w:widowControl/>
        <w:numPr>
          <w:ilvl w:val="0"/>
          <w:numId w:val="9"/>
        </w:numPr>
        <w:snapToGrid w:val="0"/>
        <w:spacing w:before="120" w:after="120" w:line="350" w:lineRule="exact"/>
        <w:ind w:leftChars="532" w:left="1560" w:firstLineChars="0" w:hanging="283"/>
        <w:textDirection w:val="lrTb"/>
        <w:textAlignment w:val="auto"/>
        <w:outlineLvl w:val="9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銀行匯款方式</w:t>
      </w:r>
    </w:p>
    <w:p w14:paraId="53B1E2DE" w14:textId="2B006155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帳戶抬頭：</w:t>
      </w:r>
      <w:r w:rsidR="00DA4B0F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高雄市體育總會匹克球委員會</w:t>
      </w:r>
    </w:p>
    <w:p w14:paraId="6A594094" w14:textId="6ABDA45C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銀行名稱：</w:t>
      </w:r>
      <w:r w:rsidR="009C74A1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高雄銀行前金分行</w:t>
      </w:r>
      <w:r w:rsidRPr="0053093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14:paraId="508DDC36" w14:textId="593F97A1" w:rsidR="0023021A" w:rsidRPr="00530937" w:rsidRDefault="007354E4" w:rsidP="007354E4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電匯帳號：</w:t>
      </w:r>
      <w:r w:rsidR="009C74A1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2021020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25646</w:t>
      </w:r>
    </w:p>
    <w:p w14:paraId="440E00B5" w14:textId="0F4ADA14" w:rsidR="007354E4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B.ATM轉帳</w:t>
      </w:r>
    </w:p>
    <w:p w14:paraId="6D45D403" w14:textId="4BD8559B" w:rsidR="0023021A" w:rsidRPr="00530937" w:rsidRDefault="007354E4" w:rsidP="0023021A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銀行代號：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016</w:t>
      </w:r>
    </w:p>
    <w:p w14:paraId="27AEA309" w14:textId="08A8F096" w:rsidR="003617E5" w:rsidRPr="00530937" w:rsidRDefault="007354E4" w:rsidP="00500706">
      <w:pPr>
        <w:snapToGrid w:val="0"/>
        <w:spacing w:before="120" w:after="120"/>
        <w:ind w:leftChars="532" w:left="1280" w:hanging="3"/>
        <w:rPr>
          <w:rFonts w:ascii="標楷體" w:eastAsia="標楷體" w:hAnsi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23021A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帳號：</w:t>
      </w:r>
      <w:r w:rsidR="00B71717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2021020</w:t>
      </w:r>
      <w:r w:rsidR="00A016DE" w:rsidRPr="00530937">
        <w:rPr>
          <w:rFonts w:ascii="標楷體" w:eastAsia="標楷體" w:hAnsi="標楷體" w:hint="eastAsia"/>
          <w:color w:val="000000" w:themeColor="text1"/>
          <w:sz w:val="28"/>
          <w:szCs w:val="28"/>
        </w:rPr>
        <w:t>25646</w:t>
      </w:r>
    </w:p>
    <w:p w14:paraId="1D262128" w14:textId="340F615E" w:rsidR="003617E5" w:rsidRPr="00530937" w:rsidRDefault="003617E5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lastRenderedPageBreak/>
        <w:t>十</w:t>
      </w:r>
      <w:r w:rsidR="00EA3C09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二</w:t>
      </w:r>
      <w:r w:rsidRPr="00530937">
        <w:rPr>
          <w:rFonts w:ascii="標楷體" w:eastAsia="標楷體" w:hAnsi="標楷體" w:cs="Gungsuh" w:hint="eastAsia"/>
          <w:color w:val="000000" w:themeColor="text1"/>
          <w:sz w:val="28"/>
          <w:szCs w:val="28"/>
        </w:rPr>
        <w:t>、</w:t>
      </w:r>
      <w:r w:rsidR="00F507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繳交資料：</w:t>
      </w:r>
    </w:p>
    <w:p w14:paraId="62274F69" w14:textId="1C3D0795" w:rsidR="00A16FF8" w:rsidRPr="00530937" w:rsidRDefault="003617E5" w:rsidP="0053093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  (一)</w:t>
      </w:r>
      <w:r w:rsidR="00F507B6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2吋相片(背景為白色)jpg檔、匯款單jpg檔、身分證正、反面jpg檔。</w:t>
      </w:r>
    </w:p>
    <w:p w14:paraId="35B1E6E5" w14:textId="6140488A" w:rsidR="0011237D" w:rsidRPr="00530937" w:rsidRDefault="0011237D" w:rsidP="0011237D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rPr>
          <w:rFonts w:ascii="標楷體" w:eastAsia="標楷體" w:hAnsi="標楷體" w:cs="標楷體"/>
          <w:color w:val="000000" w:themeColor="text1"/>
          <w:sz w:val="28"/>
          <w:szCs w:val="28"/>
        </w:rPr>
      </w:pPr>
      <w:bookmarkStart w:id="4" w:name="_heading=h.gjdgxs" w:colFirst="0" w:colLast="0"/>
      <w:bookmarkStart w:id="5" w:name="_Hlk226554270"/>
      <w:bookmarkEnd w:id="4"/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</w:t>
      </w:r>
      <w:r w:rsidR="003617E5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(二)報到時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須繳交申請自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115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年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10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月</w:t>
      </w:r>
      <w:r w:rsidR="00A016D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1</w:t>
      </w:r>
      <w:r w:rsidR="00881E6E"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4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日（</w:t>
      </w: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>日期為上課前一個月</w:t>
      </w:r>
      <w:r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）後之</w:t>
      </w:r>
    </w:p>
    <w:p w14:paraId="4BB1116C" w14:textId="77777777" w:rsidR="003617E5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/>
          <w:bCs/>
          <w:color w:val="000000"/>
          <w:sz w:val="28"/>
          <w:szCs w:val="28"/>
        </w:rPr>
      </w:pPr>
      <w:r w:rsidRPr="00530937"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</w:t>
      </w:r>
      <w:r w:rsidR="0011237D" w:rsidRPr="00530937">
        <w:rPr>
          <w:rFonts w:ascii="標楷體" w:eastAsia="標楷體" w:hAnsi="標楷體" w:cs="標楷體"/>
          <w:color w:val="000000" w:themeColor="text1"/>
          <w:sz w:val="28"/>
          <w:szCs w:val="28"/>
        </w:rPr>
        <w:t>【全部期間】警察刑事紀錄證明（俗稱良民證）</w:t>
      </w:r>
      <w:r w:rsidR="0011237D" w:rsidRPr="00F86ADA">
        <w:rPr>
          <w:rFonts w:ascii="標楷體" w:eastAsia="標楷體" w:hAnsi="標楷體" w:cs="標楷體"/>
          <w:color w:val="000000" w:themeColor="text1"/>
          <w:sz w:val="28"/>
          <w:szCs w:val="28"/>
        </w:rPr>
        <w:t>正本</w:t>
      </w:r>
      <w:r w:rsidR="0011237D" w:rsidRPr="0023021A">
        <w:rPr>
          <w:rFonts w:ascii="標楷體" w:eastAsia="標楷體" w:hAnsi="標楷體" w:cs="標楷體"/>
          <w:color w:val="000000"/>
          <w:sz w:val="28"/>
          <w:szCs w:val="28"/>
        </w:rPr>
        <w:t>，</w:t>
      </w:r>
      <w:r w:rsidR="0011237D" w:rsidRPr="00965F1E">
        <w:rPr>
          <w:rFonts w:ascii="標楷體" w:eastAsia="標楷體" w:hAnsi="標楷體"/>
          <w:bCs/>
          <w:color w:val="000000"/>
          <w:sz w:val="28"/>
          <w:szCs w:val="28"/>
        </w:rPr>
        <w:t>具外國籍者，應檢附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</w:t>
      </w:r>
    </w:p>
    <w:p w14:paraId="10CAB01F" w14:textId="77777777" w:rsidR="003617E5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 w:themeColor="text1"/>
          <w:sz w:val="28"/>
          <w:szCs w:val="28"/>
        </w:rPr>
        <w:t xml:space="preserve">    </w:t>
      </w:r>
      <w:r w:rsidR="0011237D" w:rsidRPr="00965F1E">
        <w:rPr>
          <w:rFonts w:ascii="標楷體" w:eastAsia="標楷體" w:hAnsi="標楷體"/>
          <w:bCs/>
          <w:color w:val="000000"/>
          <w:sz w:val="28"/>
          <w:szCs w:val="28"/>
        </w:rPr>
        <w:t>原護照國開具之行為良好證明文件正本</w:t>
      </w:r>
      <w:r w:rsidR="0011237D" w:rsidRPr="00965F1E">
        <w:rPr>
          <w:rFonts w:ascii="標楷體" w:eastAsia="標楷體" w:hAnsi="標楷體" w:cs="標楷體"/>
          <w:bCs/>
          <w:color w:val="000000"/>
          <w:sz w:val="28"/>
          <w:szCs w:val="28"/>
        </w:rPr>
        <w:t>。申請網址：</w:t>
      </w:r>
      <w:r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 xml:space="preserve">  </w:t>
      </w:r>
    </w:p>
    <w:p w14:paraId="04F3A2B5" w14:textId="3CF5336F" w:rsidR="0011237D" w:rsidRPr="0023021A" w:rsidRDefault="003617E5" w:rsidP="00F86ADA">
      <w:pPr>
        <w:pStyle w:val="ae"/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851" w:firstLineChars="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 xml:space="preserve">    </w:t>
      </w:r>
      <w:hyperlink r:id="rId9" w:history="1">
        <w:r w:rsidRPr="00E701EE">
          <w:rPr>
            <w:rStyle w:val="a4"/>
            <w:rFonts w:ascii="標楷體" w:eastAsia="標楷體" w:hAnsi="標楷體" w:cs="標楷體"/>
            <w:sz w:val="28"/>
            <w:szCs w:val="28"/>
            <w:shd w:val="clear" w:color="auto" w:fill="FEFEFE"/>
          </w:rPr>
          <w:t>https://www.npa.gov.tw/ch/app/folder/600</w:t>
        </w:r>
      </w:hyperlink>
    </w:p>
    <w:bookmarkEnd w:id="5"/>
    <w:p w14:paraId="3CE51A8F" w14:textId="1637C145" w:rsidR="00A16FF8" w:rsidRPr="0011237D" w:rsidRDefault="0011237D" w:rsidP="0011237D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</w:t>
      </w:r>
      <w:r w:rsidR="003617E5"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(三)</w:t>
      </w:r>
      <w:r w:rsidR="00003840" w:rsidRPr="0011237D">
        <w:rPr>
          <w:rFonts w:ascii="標楷體" w:eastAsia="標楷體" w:hAnsi="標楷體" w:cs="標楷體"/>
          <w:color w:val="000000"/>
          <w:sz w:val="28"/>
          <w:szCs w:val="28"/>
        </w:rPr>
        <w:t>申請人有下列各款情事之一者，不得申請</w:t>
      </w:r>
      <w:r w:rsidR="00737C39" w:rsidRPr="0011237D">
        <w:rPr>
          <w:rFonts w:ascii="標楷體" w:eastAsia="標楷體" w:hAnsi="標楷體" w:cs="標楷體"/>
          <w:color w:val="000000"/>
          <w:sz w:val="28"/>
          <w:szCs w:val="28"/>
        </w:rPr>
        <w:t>教練</w:t>
      </w:r>
      <w:r w:rsidR="00003840" w:rsidRPr="0011237D">
        <w:rPr>
          <w:rFonts w:ascii="標楷體" w:eastAsia="標楷體" w:hAnsi="標楷體" w:cs="標楷體"/>
          <w:color w:val="000000"/>
          <w:sz w:val="28"/>
          <w:szCs w:val="28"/>
        </w:rPr>
        <w:t>資格之檢定：</w:t>
      </w:r>
    </w:p>
    <w:p w14:paraId="3C38C16E" w14:textId="649D2595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1</w:t>
      </w:r>
      <w:r>
        <w:rPr>
          <w:rFonts w:ascii="標楷體" w:eastAsia="標楷體" w:hAnsi="標楷體" w:cs="標楷體" w:hint="eastAsia"/>
          <w:color w:val="000000"/>
          <w:sz w:val="28"/>
          <w:szCs w:val="28"/>
        </w:rPr>
        <w:t>.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犯傷害罪章。但其屬過失犯，不包括之。</w:t>
      </w:r>
    </w:p>
    <w:p w14:paraId="4F827472" w14:textId="77777777" w:rsidR="00317AD2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2.犯性侵害犯罪防治法第二條第一項所定之罪、妨害風化罪章及妨害</w:t>
      </w:r>
    </w:p>
    <w:p w14:paraId="68617EDC" w14:textId="3F5433B9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自由罪。</w:t>
      </w:r>
    </w:p>
    <w:p w14:paraId="7F4CBF52" w14:textId="4AE7CCB0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3.犯毒品危害防制條例之罪。</w:t>
      </w:r>
    </w:p>
    <w:p w14:paraId="3E54A13A" w14:textId="32CADA18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4.犯殺人罪。</w:t>
      </w:r>
    </w:p>
    <w:p w14:paraId="4FBA1266" w14:textId="7E6DF3DD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5.違反運動禁藥管制辦法相關規定。</w:t>
      </w:r>
    </w:p>
    <w:p w14:paraId="3060B536" w14:textId="22B6E48C" w:rsidR="00A16FF8" w:rsidRPr="00495903" w:rsidRDefault="00317AD2" w:rsidP="00003840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1418"/>
        </w:tabs>
        <w:spacing w:line="240" w:lineRule="auto"/>
        <w:ind w:leftChars="294" w:left="709" w:hanging="3"/>
        <w:jc w:val="both"/>
        <w:rPr>
          <w:rFonts w:ascii="標楷體" w:eastAsia="標楷體" w:hAnsi="標楷體" w:cs="標楷體"/>
          <w:color w:val="000000"/>
          <w:sz w:val="26"/>
          <w:szCs w:val="26"/>
        </w:rPr>
      </w:pPr>
      <w:r>
        <w:rPr>
          <w:rFonts w:ascii="標楷體" w:eastAsia="標楷體" w:hAnsi="標楷體" w:cs="標楷體" w:hint="eastAsia"/>
          <w:color w:val="000000"/>
          <w:sz w:val="28"/>
          <w:szCs w:val="28"/>
        </w:rPr>
        <w:t xml:space="preserve">     </w:t>
      </w:r>
      <w:r w:rsidR="00446B2D" w:rsidRPr="00495903">
        <w:rPr>
          <w:rFonts w:ascii="標楷體" w:eastAsia="標楷體" w:hAnsi="標楷體" w:cs="標楷體"/>
          <w:color w:val="000000"/>
          <w:sz w:val="28"/>
          <w:szCs w:val="28"/>
        </w:rPr>
        <w:t>6.行為違反相關法規，經本會查證屬實，有不得申請資格檢定之必要。</w:t>
      </w:r>
    </w:p>
    <w:p w14:paraId="0914B083" w14:textId="5C1E3126" w:rsidR="00A16FF8" w:rsidRPr="00965F1E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十</w:t>
      </w:r>
      <w:r w:rsidR="00EA3C09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="00427774">
        <w:rPr>
          <w:rFonts w:ascii="標楷體" w:eastAsia="標楷體" w:hAnsi="標楷體" w:cs="Gungsuh" w:hint="eastAsia"/>
          <w:color w:val="000000"/>
          <w:sz w:val="28"/>
          <w:szCs w:val="28"/>
        </w:rPr>
        <w:t>、</w:t>
      </w:r>
      <w:r w:rsidR="00446B2D" w:rsidRPr="00965F1E">
        <w:rPr>
          <w:rFonts w:ascii="標楷體" w:eastAsia="標楷體" w:hAnsi="標楷體"/>
          <w:color w:val="000000"/>
          <w:sz w:val="28"/>
          <w:szCs w:val="28"/>
        </w:rPr>
        <w:t>課程內容：</w:t>
      </w:r>
      <w:r w:rsidR="00446B2D" w:rsidRPr="00965F1E">
        <w:rPr>
          <w:rFonts w:ascii="標楷體" w:eastAsia="標楷體" w:hAnsi="標楷體" w:cs="標楷體"/>
          <w:color w:val="000000"/>
          <w:sz w:val="28"/>
          <w:szCs w:val="28"/>
        </w:rPr>
        <w:t>如附件一。</w:t>
      </w:r>
    </w:p>
    <w:p w14:paraId="04B2FDE5" w14:textId="69A8029D" w:rsidR="00AD3124" w:rsidRPr="00AD3124" w:rsidRDefault="00965F1E" w:rsidP="00965F1E">
      <w:pPr>
        <w:spacing w:after="40"/>
        <w:ind w:leftChars="0" w:left="0" w:firstLineChars="0" w:hanging="2"/>
        <w:rPr>
          <w:rFonts w:ascii="標楷體" w:eastAsia="標楷體" w:hAnsi="標楷體" w:cs="Arial Unicode MS"/>
          <w:sz w:val="28"/>
          <w:szCs w:val="28"/>
        </w:rPr>
      </w:pPr>
      <w:r w:rsidRPr="00AD3124">
        <w:rPr>
          <w:rFonts w:ascii="標楷體" w:eastAsia="標楷體" w:hAnsi="標楷體" w:cs="Arial Unicode MS" w:hint="eastAsia"/>
          <w:sz w:val="28"/>
          <w:szCs w:val="28"/>
        </w:rPr>
        <w:t>十</w:t>
      </w:r>
      <w:r w:rsidR="00EA3C09">
        <w:rPr>
          <w:rFonts w:ascii="標楷體" w:eastAsia="標楷體" w:hAnsi="標楷體" w:cs="Arial Unicode MS" w:hint="eastAsia"/>
          <w:sz w:val="28"/>
          <w:szCs w:val="28"/>
        </w:rPr>
        <w:t>四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5447E9" w:rsidRPr="00AD3124">
        <w:rPr>
          <w:rFonts w:ascii="標楷體" w:eastAsia="標楷體" w:hAnsi="標楷體" w:cs="Arial Unicode MS"/>
          <w:sz w:val="28"/>
          <w:szCs w:val="28"/>
        </w:rPr>
        <w:t>授課講師：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中華民國匹克球協會秘書處教練組</w:t>
      </w:r>
      <w:r w:rsidR="00530821" w:rsidRPr="00AD3124">
        <w:rPr>
          <w:rFonts w:ascii="標楷體" w:eastAsia="標楷體" w:hAnsi="標楷體" w:cs="Arial Unicode MS" w:hint="eastAsia"/>
          <w:sz w:val="28"/>
          <w:szCs w:val="28"/>
        </w:rPr>
        <w:t>認證，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指派經協會考核訓練</w:t>
      </w:r>
      <w:r w:rsidR="0074156F" w:rsidRPr="00AD3124">
        <w:rPr>
          <w:rFonts w:ascii="標楷體" w:eastAsia="標楷體" w:hAnsi="標楷體" w:cs="Arial Unicode MS" w:hint="eastAsia"/>
          <w:sz w:val="28"/>
          <w:szCs w:val="28"/>
        </w:rPr>
        <w:t>合</w:t>
      </w:r>
    </w:p>
    <w:p w14:paraId="2ECB0609" w14:textId="14F9C493" w:rsidR="000F688E" w:rsidRPr="00AD3124" w:rsidRDefault="00AD3124" w:rsidP="00AD3124">
      <w:pPr>
        <w:ind w:leftChars="0" w:left="0" w:firstLineChars="0" w:hanging="2"/>
        <w:rPr>
          <w:rFonts w:ascii="標楷體" w:eastAsia="標楷體" w:hAnsi="標楷體"/>
          <w:szCs w:val="24"/>
        </w:rPr>
      </w:pPr>
      <w:r w:rsidRPr="00AD3124">
        <w:rPr>
          <w:rFonts w:ascii="標楷體" w:eastAsia="標楷體" w:hAnsi="標楷體" w:cs="Arial Unicode MS" w:hint="eastAsia"/>
          <w:sz w:val="28"/>
          <w:szCs w:val="28"/>
        </w:rPr>
        <w:t xml:space="preserve">                </w:t>
      </w:r>
      <w:r w:rsidR="0074156F" w:rsidRPr="00AD3124">
        <w:rPr>
          <w:rFonts w:ascii="標楷體" w:eastAsia="標楷體" w:hAnsi="標楷體" w:cs="Arial Unicode MS" w:hint="eastAsia"/>
          <w:sz w:val="28"/>
          <w:szCs w:val="28"/>
        </w:rPr>
        <w:t>格</w:t>
      </w:r>
      <w:r w:rsidR="000F688E" w:rsidRPr="00AD3124">
        <w:rPr>
          <w:rFonts w:ascii="標楷體" w:eastAsia="標楷體" w:hAnsi="標楷體" w:cs="Arial Unicode MS" w:hint="eastAsia"/>
          <w:sz w:val="28"/>
          <w:szCs w:val="28"/>
        </w:rPr>
        <w:t>，教學經驗豐富之教練講師</w:t>
      </w:r>
      <w:r w:rsidR="000F688E" w:rsidRPr="00AD3124">
        <w:rPr>
          <w:rFonts w:ascii="標楷體" w:eastAsia="標楷體" w:hAnsi="標楷體" w:cs="Arial Unicode MS"/>
          <w:szCs w:val="24"/>
        </w:rPr>
        <w:t>。</w:t>
      </w:r>
    </w:p>
    <w:p w14:paraId="79F94A94" w14:textId="50C8D530" w:rsidR="00A16FF8" w:rsidRPr="00AD3124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Gungsuh"/>
          <w:sz w:val="28"/>
          <w:szCs w:val="28"/>
        </w:rPr>
      </w:pPr>
      <w:r w:rsidRPr="00AD3124">
        <w:rPr>
          <w:rFonts w:ascii="標楷體" w:eastAsia="標楷體" w:hAnsi="標楷體" w:cs="Gungsuh" w:hint="eastAsia"/>
          <w:sz w:val="28"/>
          <w:szCs w:val="28"/>
        </w:rPr>
        <w:t>十</w:t>
      </w:r>
      <w:r w:rsidR="00EA3C09">
        <w:rPr>
          <w:rFonts w:ascii="標楷體" w:eastAsia="標楷體" w:hAnsi="標楷體" w:cs="Gungsuh" w:hint="eastAsia"/>
          <w:sz w:val="28"/>
          <w:szCs w:val="28"/>
        </w:rPr>
        <w:t>五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446B2D" w:rsidRPr="00AD3124">
        <w:rPr>
          <w:rFonts w:ascii="標楷體" w:eastAsia="標楷體" w:hAnsi="標楷體" w:cs="Gungsuh"/>
          <w:sz w:val="28"/>
          <w:szCs w:val="28"/>
        </w:rPr>
        <w:t>及格標準：學</w:t>
      </w:r>
      <w:r w:rsidR="00C5313B" w:rsidRPr="00AD3124">
        <w:rPr>
          <w:rFonts w:ascii="標楷體" w:eastAsia="標楷體" w:hAnsi="標楷體" w:cs="Gungsuh" w:hint="eastAsia"/>
          <w:sz w:val="28"/>
          <w:szCs w:val="28"/>
        </w:rPr>
        <w:t>科</w:t>
      </w:r>
      <w:r w:rsidR="006252B9">
        <w:rPr>
          <w:rFonts w:ascii="標楷體" w:eastAsia="標楷體" w:hAnsi="標楷體" w:cs="Gungsuh" w:hint="eastAsia"/>
          <w:sz w:val="28"/>
          <w:szCs w:val="28"/>
        </w:rPr>
        <w:t>成績</w:t>
      </w:r>
      <w:r w:rsidR="00C5313B" w:rsidRPr="00AD3124">
        <w:rPr>
          <w:rFonts w:ascii="標楷體" w:eastAsia="標楷體" w:hAnsi="標楷體" w:cs="Gungsuh"/>
          <w:sz w:val="28"/>
          <w:szCs w:val="28"/>
        </w:rPr>
        <w:t>70分以上</w:t>
      </w:r>
      <w:r w:rsidR="00446B2D" w:rsidRPr="00AD3124">
        <w:rPr>
          <w:rFonts w:ascii="標楷體" w:eastAsia="標楷體" w:hAnsi="標楷體" w:cs="Gungsuh"/>
          <w:sz w:val="28"/>
          <w:szCs w:val="28"/>
        </w:rPr>
        <w:t>、術科</w:t>
      </w:r>
      <w:r w:rsidR="006252B9">
        <w:rPr>
          <w:rFonts w:ascii="標楷體" w:eastAsia="標楷體" w:hAnsi="標楷體" w:cs="Gungsuh" w:hint="eastAsia"/>
          <w:sz w:val="28"/>
          <w:szCs w:val="28"/>
        </w:rPr>
        <w:t>成績</w:t>
      </w:r>
      <w:r w:rsidR="00C5313B" w:rsidRPr="00AD3124">
        <w:rPr>
          <w:rFonts w:ascii="標楷體" w:eastAsia="標楷體" w:hAnsi="標楷體" w:cs="Gungsuh" w:hint="eastAsia"/>
          <w:sz w:val="28"/>
          <w:szCs w:val="28"/>
        </w:rPr>
        <w:t>1</w:t>
      </w:r>
      <w:r w:rsidR="00B32D22" w:rsidRPr="00AD3124">
        <w:rPr>
          <w:rFonts w:ascii="標楷體" w:eastAsia="標楷體" w:hAnsi="標楷體" w:cs="Gungsuh" w:hint="eastAsia"/>
          <w:sz w:val="28"/>
          <w:szCs w:val="28"/>
        </w:rPr>
        <w:t>4</w:t>
      </w:r>
      <w:r w:rsidR="00446B2D" w:rsidRPr="00AD3124">
        <w:rPr>
          <w:rFonts w:ascii="標楷體" w:eastAsia="標楷體" w:hAnsi="標楷體" w:cs="Gungsuh"/>
          <w:sz w:val="28"/>
          <w:szCs w:val="28"/>
        </w:rPr>
        <w:t>0分以上</w:t>
      </w:r>
      <w:r w:rsidR="000318EC" w:rsidRPr="00AD3124">
        <w:rPr>
          <w:rFonts w:ascii="標楷體" w:eastAsia="標楷體" w:hAnsi="標楷體" w:cs="Gungsuh" w:hint="eastAsia"/>
          <w:sz w:val="28"/>
          <w:szCs w:val="28"/>
        </w:rPr>
        <w:t>；未通過不受理補考。</w:t>
      </w:r>
    </w:p>
    <w:p w14:paraId="1C5A3AE5" w14:textId="394987F8" w:rsidR="00AD3124" w:rsidRDefault="00965F1E" w:rsidP="00965F1E">
      <w:pPr>
        <w:spacing w:after="40"/>
        <w:ind w:leftChars="0" w:left="0" w:firstLineChars="0" w:hanging="2"/>
        <w:jc w:val="both"/>
        <w:rPr>
          <w:rFonts w:ascii="標楷體" w:eastAsia="標楷體" w:hAnsi="標楷體" w:cs="Arial Unicode MS"/>
          <w:sz w:val="28"/>
          <w:szCs w:val="28"/>
        </w:rPr>
      </w:pPr>
      <w:r w:rsidRPr="00AD3124">
        <w:rPr>
          <w:rFonts w:ascii="標楷體" w:eastAsia="標楷體" w:hAnsi="標楷體" w:cs="Gungsuh" w:hint="eastAsia"/>
          <w:sz w:val="28"/>
          <w:szCs w:val="28"/>
        </w:rPr>
        <w:t>十</w:t>
      </w:r>
      <w:r w:rsidR="00EA3C09">
        <w:rPr>
          <w:rFonts w:ascii="標楷體" w:eastAsia="標楷體" w:hAnsi="標楷體" w:cs="Gungsuh" w:hint="eastAsia"/>
          <w:sz w:val="28"/>
          <w:szCs w:val="28"/>
        </w:rPr>
        <w:t>六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8E5890" w:rsidRPr="00AD3124">
        <w:rPr>
          <w:rFonts w:ascii="標楷體" w:eastAsia="標楷體" w:hAnsi="標楷體" w:cs="Gungsuh"/>
          <w:sz w:val="28"/>
          <w:szCs w:val="28"/>
        </w:rPr>
        <w:t>發證方式：</w:t>
      </w:r>
      <w:r w:rsidR="008E5890" w:rsidRPr="00AD3124">
        <w:rPr>
          <w:rFonts w:ascii="標楷體" w:eastAsia="標楷體" w:hAnsi="標楷體" w:cs="Arial Unicode MS" w:hint="eastAsia"/>
          <w:sz w:val="28"/>
          <w:szCs w:val="28"/>
        </w:rPr>
        <w:t>經中華民國匹克球協會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陳報中華民國體育運動總會核備後，由體總</w:t>
      </w:r>
    </w:p>
    <w:p w14:paraId="5DF534F1" w14:textId="6137E035" w:rsidR="008E5890" w:rsidRPr="00AD3124" w:rsidRDefault="00AD3124" w:rsidP="00965F1E">
      <w:pPr>
        <w:spacing w:after="40"/>
        <w:ind w:leftChars="0" w:left="0" w:firstLineChars="0" w:hanging="2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Arial Unicode MS" w:hint="eastAsia"/>
          <w:sz w:val="28"/>
          <w:szCs w:val="28"/>
        </w:rPr>
        <w:t xml:space="preserve">                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製發</w:t>
      </w:r>
      <w:r w:rsidR="007D2612" w:rsidRPr="00AD3124">
        <w:rPr>
          <w:rFonts w:ascii="標楷體" w:eastAsia="標楷體" w:hAnsi="標楷體" w:cs="Arial Unicode MS" w:hint="eastAsia"/>
          <w:sz w:val="28"/>
          <w:szCs w:val="28"/>
        </w:rPr>
        <w:t>國家級</w:t>
      </w:r>
      <w:r w:rsidR="008E5890" w:rsidRPr="00AD3124">
        <w:rPr>
          <w:rFonts w:ascii="標楷體" w:eastAsia="標楷體" w:hAnsi="標楷體" w:cs="Arial Unicode MS" w:hint="eastAsia"/>
          <w:sz w:val="28"/>
          <w:szCs w:val="28"/>
        </w:rPr>
        <w:t>丙</w:t>
      </w:r>
      <w:r w:rsidR="008E5890" w:rsidRPr="00AD3124">
        <w:rPr>
          <w:rFonts w:ascii="標楷體" w:eastAsia="標楷體" w:hAnsi="標楷體" w:cs="Arial Unicode MS"/>
          <w:sz w:val="28"/>
          <w:szCs w:val="28"/>
        </w:rPr>
        <w:t>級教練證。</w:t>
      </w:r>
    </w:p>
    <w:p w14:paraId="32D41392" w14:textId="5F78EF63" w:rsidR="00A16FF8" w:rsidRPr="00AD3124" w:rsidRDefault="00965F1E" w:rsidP="00965F1E">
      <w:pPr>
        <w:pBdr>
          <w:top w:val="nil"/>
          <w:left w:val="nil"/>
          <w:bottom w:val="nil"/>
          <w:right w:val="nil"/>
          <w:between w:val="nil"/>
        </w:pBdr>
        <w:tabs>
          <w:tab w:val="left" w:pos="490"/>
        </w:tabs>
        <w:spacing w:line="240" w:lineRule="auto"/>
        <w:ind w:leftChars="0" w:left="0" w:firstLineChars="0" w:hanging="2"/>
        <w:jc w:val="both"/>
        <w:rPr>
          <w:rFonts w:ascii="標楷體" w:eastAsia="標楷體" w:hAnsi="標楷體" w:cs="Times New Roman"/>
          <w:sz w:val="28"/>
          <w:szCs w:val="28"/>
        </w:rPr>
      </w:pPr>
      <w:r w:rsidRPr="00AD3124">
        <w:rPr>
          <w:rFonts w:ascii="標楷體" w:eastAsia="標楷體" w:hAnsi="標楷體" w:hint="eastAsia"/>
          <w:sz w:val="28"/>
          <w:szCs w:val="28"/>
        </w:rPr>
        <w:t>十</w:t>
      </w:r>
      <w:r w:rsidR="00EA3C09">
        <w:rPr>
          <w:rFonts w:ascii="標楷體" w:eastAsia="標楷體" w:hAnsi="標楷體" w:hint="eastAsia"/>
          <w:sz w:val="28"/>
          <w:szCs w:val="28"/>
        </w:rPr>
        <w:t>七</w:t>
      </w:r>
      <w:r w:rsidR="00AD3124" w:rsidRPr="00AD3124">
        <w:rPr>
          <w:rFonts w:ascii="標楷體" w:eastAsia="標楷體" w:hAnsi="標楷體" w:cs="Gungsuh" w:hint="eastAsia"/>
          <w:sz w:val="28"/>
          <w:szCs w:val="28"/>
        </w:rPr>
        <w:t>、</w:t>
      </w:r>
      <w:r w:rsidR="00446B2D" w:rsidRPr="00AD3124">
        <w:rPr>
          <w:rFonts w:ascii="標楷體" w:eastAsia="標楷體" w:hAnsi="標楷體"/>
          <w:sz w:val="28"/>
          <w:szCs w:val="28"/>
        </w:rPr>
        <w:t>其他</w:t>
      </w:r>
      <w:r w:rsidR="00446B2D" w:rsidRPr="00AD3124">
        <w:rPr>
          <w:rFonts w:ascii="標楷體" w:eastAsia="標楷體" w:hAnsi="標楷體" w:cs="Gungsuh"/>
          <w:sz w:val="28"/>
          <w:szCs w:val="28"/>
        </w:rPr>
        <w:t>注意事項：</w:t>
      </w:r>
    </w:p>
    <w:p w14:paraId="5FF27A1D" w14:textId="35800433" w:rsidR="00500706" w:rsidRPr="00500706" w:rsidRDefault="00500706" w:rsidP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(一)</w:t>
      </w:r>
      <w:r w:rsidR="006A7680" w:rsidRPr="00500706">
        <w:rPr>
          <w:rFonts w:ascii="標楷體" w:eastAsia="標楷體" w:hAnsi="標楷體" w:cs="標楷體"/>
          <w:sz w:val="28"/>
          <w:szCs w:val="28"/>
        </w:rPr>
        <w:t>講習期間無故缺課4小時（含）以上者，不予發給講習證書，亦不得參加</w:t>
      </w:r>
      <w:r w:rsidRPr="00500706">
        <w:rPr>
          <w:rFonts w:ascii="標楷體" w:eastAsia="標楷體" w:hAnsi="標楷體" w:cs="標楷體" w:hint="eastAsia"/>
          <w:sz w:val="28"/>
          <w:szCs w:val="28"/>
        </w:rPr>
        <w:t xml:space="preserve"> </w:t>
      </w:r>
    </w:p>
    <w:p w14:paraId="0CFF9598" w14:textId="39DCCAA2" w:rsidR="00A16FF8" w:rsidRPr="00500706" w:rsidRDefault="00500706" w:rsidP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hanging="2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6A7680" w:rsidRPr="00500706">
        <w:rPr>
          <w:rFonts w:ascii="標楷體" w:eastAsia="標楷體" w:hAnsi="標楷體" w:cs="標楷體"/>
          <w:sz w:val="28"/>
          <w:szCs w:val="28"/>
        </w:rPr>
        <w:t>學術科測驗。</w:t>
      </w:r>
    </w:p>
    <w:p w14:paraId="441A9B9F" w14:textId="609FCC31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(二)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每人分發教材講義一份，其他文具請自備、住宿請自理。</w:t>
      </w:r>
    </w:p>
    <w:p w14:paraId="4BD0ED77" w14:textId="4ACC2B4B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(三)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課程進行中請學員勿錄音及錄影。</w:t>
      </w:r>
    </w:p>
    <w:p w14:paraId="2932CBBE" w14:textId="302C597C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(四)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講習期間提供午膳。為響應環保，現場提供飲水機，請學員自備環保杯。</w:t>
      </w:r>
    </w:p>
    <w:p w14:paraId="1CBF05E0" w14:textId="5798D764" w:rsidR="00A16FF8" w:rsidRPr="00AD3124" w:rsidRDefault="0050070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(五)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課程時間及師資安排如有異動，主辦單位保有更動權益。</w:t>
      </w:r>
    </w:p>
    <w:p w14:paraId="6A7165C3" w14:textId="77777777" w:rsidR="00500706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(六)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資料不齊者（如報名表、匯款單、照片、警察刑事紀錄證明正本、身分證</w:t>
      </w:r>
    </w:p>
    <w:p w14:paraId="213ED972" w14:textId="77777777" w:rsidR="00500706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正、反面影印本），一律退件不予以受理報名。受理完成報名所繳報名費，</w:t>
      </w:r>
    </w:p>
    <w:p w14:paraId="675131A6" w14:textId="043D553D" w:rsidR="00A16FF8" w:rsidRPr="00AD3124" w:rsidRDefault="00500706" w:rsidP="00E949B4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823" w:hangingChars="294" w:hanging="823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      </w:t>
      </w:r>
      <w:r w:rsidR="00003840" w:rsidRPr="00AD3124">
        <w:rPr>
          <w:rFonts w:ascii="標楷體" w:eastAsia="標楷體" w:hAnsi="標楷體" w:cs="標楷體"/>
          <w:sz w:val="28"/>
          <w:szCs w:val="28"/>
        </w:rPr>
        <w:t>如無正當理由，無故缺席者，一律不予退費。</w:t>
      </w:r>
    </w:p>
    <w:p w14:paraId="19E141DF" w14:textId="77777777" w:rsidR="000E368C" w:rsidRDefault="000E368C" w:rsidP="000E368C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both"/>
        <w:rPr>
          <w:rFonts w:ascii="標楷體" w:eastAsia="標楷體" w:hAnsi="標楷體" w:cs="標楷體"/>
          <w:sz w:val="28"/>
          <w:szCs w:val="28"/>
        </w:rPr>
      </w:pPr>
    </w:p>
    <w:p w14:paraId="4CCB7DB7" w14:textId="56E199A3" w:rsidR="00696CA2" w:rsidRDefault="00D07AA9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  <w:r w:rsidRPr="00F96E50">
        <w:rPr>
          <w:rFonts w:ascii="標楷體" w:eastAsia="標楷體" w:hAnsi="標楷體" w:cs="標楷體" w:hint="eastAsia"/>
          <w:sz w:val="44"/>
          <w:szCs w:val="44"/>
        </w:rPr>
        <w:t>※※為增加教學效果，全程課程採用實體教學※※</w:t>
      </w:r>
    </w:p>
    <w:p w14:paraId="428320D7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14C6CA47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3181AB73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17A68C75" w14:textId="77777777" w:rsid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p w14:paraId="30E89F9D" w14:textId="77777777" w:rsidR="00530937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lastRenderedPageBreak/>
        <w:t>附件</w:t>
      </w:r>
      <w:r>
        <w:rPr>
          <w:rFonts w:ascii="新細明體" w:eastAsia="新細明體" w:hAnsi="新細明體" w:cs="標楷體" w:hint="eastAsia"/>
          <w:sz w:val="28"/>
          <w:szCs w:val="28"/>
        </w:rPr>
        <w:t>：</w:t>
      </w:r>
      <w:r>
        <w:rPr>
          <w:rFonts w:ascii="標楷體" w:eastAsia="標楷體" w:hAnsi="標楷體" w:cs="標楷體" w:hint="eastAsia"/>
          <w:sz w:val="28"/>
          <w:szCs w:val="28"/>
        </w:rPr>
        <w:t>課程表</w:t>
      </w:r>
    </w:p>
    <w:p w14:paraId="6740114A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36"/>
          <w:szCs w:val="36"/>
        </w:rPr>
      </w:pPr>
      <w:r>
        <w:rPr>
          <w:rFonts w:ascii="標楷體" w:eastAsia="標楷體" w:hAnsi="標楷體" w:cs="標楷體" w:hint="eastAsia"/>
          <w:sz w:val="36"/>
          <w:szCs w:val="36"/>
        </w:rPr>
        <w:t>高雄市</w:t>
      </w:r>
      <w:r w:rsidRPr="00461D01">
        <w:rPr>
          <w:rFonts w:ascii="標楷體" w:eastAsia="標楷體" w:hAnsi="標楷體" w:cs="標楷體" w:hint="eastAsia"/>
          <w:sz w:val="36"/>
          <w:szCs w:val="36"/>
        </w:rPr>
        <w:t>體育</w:t>
      </w:r>
      <w:r>
        <w:rPr>
          <w:rFonts w:ascii="標楷體" w:eastAsia="標楷體" w:hAnsi="標楷體" w:cs="標楷體" w:hint="eastAsia"/>
          <w:sz w:val="36"/>
          <w:szCs w:val="36"/>
        </w:rPr>
        <w:t>總</w:t>
      </w:r>
      <w:r w:rsidRPr="00461D01">
        <w:rPr>
          <w:rFonts w:ascii="標楷體" w:eastAsia="標楷體" w:hAnsi="標楷體" w:cs="標楷體" w:hint="eastAsia"/>
          <w:sz w:val="36"/>
          <w:szCs w:val="36"/>
        </w:rPr>
        <w:t>會匹克球委員會</w:t>
      </w:r>
    </w:p>
    <w:p w14:paraId="1FE43A1F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36"/>
          <w:szCs w:val="36"/>
        </w:rPr>
      </w:pPr>
      <w:r w:rsidRPr="00461D01">
        <w:rPr>
          <w:rFonts w:ascii="標楷體" w:eastAsia="標楷體" w:hAnsi="標楷體" w:cs="標楷體" w:hint="eastAsia"/>
          <w:sz w:val="36"/>
          <w:szCs w:val="36"/>
        </w:rPr>
        <w:t>115年度丙級教練講習會課程表</w:t>
      </w:r>
    </w:p>
    <w:p w14:paraId="119682DE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rPr>
          <w:rFonts w:ascii="標楷體" w:eastAsia="標楷體" w:hAnsi="標楷體" w:cs="標楷體"/>
          <w:sz w:val="28"/>
          <w:szCs w:val="28"/>
        </w:rPr>
      </w:pPr>
    </w:p>
    <w:tbl>
      <w:tblPr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71"/>
        <w:gridCol w:w="2693"/>
        <w:gridCol w:w="3031"/>
        <w:gridCol w:w="2786"/>
      </w:tblGrid>
      <w:tr w:rsidR="00530937" w:rsidRPr="00461D01" w14:paraId="6746DC0B" w14:textId="77777777" w:rsidTr="00095C3A">
        <w:trPr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56273CB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日期</w:t>
            </w:r>
          </w:p>
          <w:p w14:paraId="3A50151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時間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4DA9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月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13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458262D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星期五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5B9D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月 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14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7A87B66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星期六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EC32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>11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月</w:t>
            </w:r>
            <w:r>
              <w:rPr>
                <w:rFonts w:ascii="標楷體" w:eastAsia="標楷體" w:hAnsi="標楷體" w:cs="標楷體" w:hint="eastAsia"/>
                <w:sz w:val="26"/>
                <w:szCs w:val="26"/>
              </w:rPr>
              <w:t xml:space="preserve">15 </w:t>
            </w: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日</w:t>
            </w:r>
          </w:p>
          <w:p w14:paraId="0B41683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星期日</w:t>
            </w:r>
          </w:p>
        </w:tc>
      </w:tr>
      <w:tr w:rsidR="00530937" w:rsidRPr="00461D01" w14:paraId="63D29BB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46D5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08：30</w:t>
            </w:r>
          </w:p>
          <w:p w14:paraId="21933FD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29047BB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09：20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CAD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匹克球運動起源</w:t>
            </w:r>
          </w:p>
          <w:p w14:paraId="351445C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與發展現況</w:t>
            </w:r>
          </w:p>
          <w:p w14:paraId="65C62C4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73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匹克球基本競賽規則</w:t>
            </w:r>
          </w:p>
          <w:p w14:paraId="52FD926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19F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動態暖身示範與實作</w:t>
            </w:r>
          </w:p>
          <w:p w14:paraId="10DC05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1A6F4E4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45A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09：30</w:t>
            </w:r>
          </w:p>
          <w:p w14:paraId="0F54EC2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47F49CF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10：20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635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教練角色與職責</w:t>
            </w:r>
          </w:p>
          <w:p w14:paraId="7DE9BFE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60C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基本擊球動作及要領</w:t>
            </w:r>
          </w:p>
          <w:p w14:paraId="645468C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031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技術操作-擊球技術</w:t>
            </w:r>
          </w:p>
          <w:p w14:paraId="6D36712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5CA0A88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5E9286C5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B4CA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10：30</w:t>
            </w:r>
          </w:p>
          <w:p w14:paraId="21580EA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4A37567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11：20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DE5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兒童訓練安全及權利</w:t>
            </w:r>
          </w:p>
          <w:p w14:paraId="724FF0E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EFE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匹克球英文專項術語</w:t>
            </w:r>
          </w:p>
          <w:p w14:paraId="40778C9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4E7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技術操作-擊球技術</w:t>
            </w:r>
          </w:p>
          <w:p w14:paraId="0E238A9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048788A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B178ACB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296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11：30</w:t>
            </w:r>
          </w:p>
          <w:p w14:paraId="2FC7301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078C8EA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12：20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EA7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性別平等教育</w:t>
            </w:r>
          </w:p>
          <w:p w14:paraId="2657BC9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B7D4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技術操作（學科測驗）</w:t>
            </w:r>
          </w:p>
          <w:p w14:paraId="7B32912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002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技術操作-餵球技巧</w:t>
            </w:r>
          </w:p>
          <w:p w14:paraId="0E2BAB3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3C545A4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4BCDB23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4480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12：20</w:t>
            </w:r>
          </w:p>
          <w:p w14:paraId="6DBC8D9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13：10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7BA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午（餐）休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8C2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午（餐）休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0BE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午（餐）休</w:t>
            </w:r>
          </w:p>
        </w:tc>
      </w:tr>
      <w:tr w:rsidR="00530937" w:rsidRPr="00461D01" w14:paraId="5481436C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F6EC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13：10</w:t>
            </w:r>
          </w:p>
          <w:p w14:paraId="22B8E64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2A67683F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14：00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F7A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運動禁藥防制(一)</w:t>
            </w:r>
          </w:p>
          <w:p w14:paraId="782889E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406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(一)</w:t>
            </w:r>
          </w:p>
          <w:p w14:paraId="29F2D00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BA5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技術操作-餵球技巧</w:t>
            </w:r>
          </w:p>
          <w:p w14:paraId="6CB089F9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4BAA04A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2B95099A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6E6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14：10</w:t>
            </w:r>
          </w:p>
          <w:p w14:paraId="0B0B91E0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55E803F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15：00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AA92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運動禁藥防制(二)</w:t>
            </w:r>
          </w:p>
          <w:p w14:paraId="78B57C9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15E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(二)</w:t>
            </w:r>
          </w:p>
          <w:p w14:paraId="714B0EF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A332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3BDA6BE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(一)</w:t>
            </w:r>
          </w:p>
          <w:p w14:paraId="456AC1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0410C67C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E272C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15：10</w:t>
            </w:r>
          </w:p>
          <w:p w14:paraId="41518EB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70DDB4A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16：00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B21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運動傷害防護(一)</w:t>
            </w:r>
          </w:p>
          <w:p w14:paraId="19283DAE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2F27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(三)</w:t>
            </w:r>
          </w:p>
          <w:p w14:paraId="32AC5FD3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4FC0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00A5018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(二)</w:t>
            </w:r>
          </w:p>
          <w:p w14:paraId="5538EE0A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  <w:tr w:rsidR="00530937" w:rsidRPr="00461D01" w14:paraId="64BE4B23" w14:textId="77777777" w:rsidTr="00095C3A">
        <w:trPr>
          <w:trHeight w:val="113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B419D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16：10</w:t>
            </w:r>
          </w:p>
          <w:p w14:paraId="6930F136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│</w:t>
            </w:r>
          </w:p>
          <w:p w14:paraId="15A281E8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17：00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5A3B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運動傷害防護(二)</w:t>
            </w:r>
          </w:p>
          <w:p w14:paraId="3CB83EB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A853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sz w:val="26"/>
                <w:szCs w:val="26"/>
              </w:rPr>
              <w:t>基本教學法示範與實作 (四)</w:t>
            </w:r>
          </w:p>
          <w:p w14:paraId="5CE55231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F905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技術操作-教學法</w:t>
            </w:r>
          </w:p>
          <w:p w14:paraId="5BF40FC7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(三)</w:t>
            </w:r>
          </w:p>
          <w:p w14:paraId="3D0E32C4" w14:textId="77777777" w:rsidR="00530937" w:rsidRPr="00461D01" w:rsidRDefault="00530937" w:rsidP="00095C3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  <w:tab w:val="left" w:pos="1134"/>
              </w:tabs>
              <w:spacing w:line="240" w:lineRule="auto"/>
              <w:ind w:leftChars="0" w:left="0" w:firstLineChars="0" w:firstLine="0"/>
              <w:jc w:val="center"/>
              <w:rPr>
                <w:rFonts w:ascii="標楷體" w:eastAsia="標楷體" w:hAnsi="標楷體" w:cs="標楷體"/>
                <w:bCs/>
                <w:sz w:val="26"/>
                <w:szCs w:val="26"/>
              </w:rPr>
            </w:pPr>
            <w:r w:rsidRPr="00461D01">
              <w:rPr>
                <w:rFonts w:ascii="標楷體" w:eastAsia="標楷體" w:hAnsi="標楷體" w:cs="標楷體" w:hint="eastAsia"/>
                <w:bCs/>
                <w:sz w:val="26"/>
                <w:szCs w:val="26"/>
              </w:rPr>
              <w:t>待聘 講師</w:t>
            </w:r>
          </w:p>
        </w:tc>
      </w:tr>
    </w:tbl>
    <w:p w14:paraId="735577EC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30E67C64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153ED223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261038F8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57665B08" w14:textId="77777777" w:rsidR="00530937" w:rsidRPr="00461D01" w:rsidRDefault="00530937" w:rsidP="00530937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26"/>
          <w:szCs w:val="26"/>
        </w:rPr>
      </w:pPr>
    </w:p>
    <w:p w14:paraId="6F2671CC" w14:textId="77777777" w:rsidR="00530937" w:rsidRPr="00530937" w:rsidRDefault="00530937" w:rsidP="00D07AA9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  <w:tab w:val="left" w:pos="1134"/>
        </w:tabs>
        <w:spacing w:line="240" w:lineRule="auto"/>
        <w:ind w:leftChars="0" w:left="0" w:firstLineChars="0" w:firstLine="0"/>
        <w:jc w:val="center"/>
        <w:rPr>
          <w:rFonts w:ascii="標楷體" w:eastAsia="標楷體" w:hAnsi="標楷體" w:cs="標楷體"/>
          <w:sz w:val="44"/>
          <w:szCs w:val="44"/>
        </w:rPr>
      </w:pPr>
    </w:p>
    <w:sectPr w:rsidR="00530937" w:rsidRPr="0053093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67" w:right="680" w:bottom="567" w:left="68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BA4B7" w14:textId="77777777" w:rsidR="00600ED8" w:rsidRDefault="00600ED8" w:rsidP="00495903">
      <w:pPr>
        <w:spacing w:line="240" w:lineRule="auto"/>
        <w:ind w:left="0" w:hanging="2"/>
      </w:pPr>
      <w:r>
        <w:separator/>
      </w:r>
    </w:p>
  </w:endnote>
  <w:endnote w:type="continuationSeparator" w:id="0">
    <w:p w14:paraId="56261165" w14:textId="77777777" w:rsidR="00600ED8" w:rsidRDefault="00600ED8" w:rsidP="00495903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標楷體a....">
    <w:altName w:val="微軟正黑體"/>
    <w:charset w:val="00"/>
    <w:family w:val="auto"/>
    <w:pitch w:val="default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D1EC1" w14:textId="77777777" w:rsidR="00495903" w:rsidRDefault="00495903">
    <w:pPr>
      <w:pStyle w:val="a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0412B" w14:textId="77777777" w:rsidR="00495903" w:rsidRDefault="00495903">
    <w:pPr>
      <w:pStyle w:val="aa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8F77D" w14:textId="77777777" w:rsidR="00495903" w:rsidRDefault="00495903">
    <w:pPr>
      <w:pStyle w:val="a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65584" w14:textId="77777777" w:rsidR="00600ED8" w:rsidRDefault="00600ED8" w:rsidP="00495903">
      <w:pPr>
        <w:spacing w:line="240" w:lineRule="auto"/>
        <w:ind w:left="0" w:hanging="2"/>
      </w:pPr>
      <w:r>
        <w:separator/>
      </w:r>
    </w:p>
  </w:footnote>
  <w:footnote w:type="continuationSeparator" w:id="0">
    <w:p w14:paraId="20E4086F" w14:textId="77777777" w:rsidR="00600ED8" w:rsidRDefault="00600ED8" w:rsidP="00495903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72A2C" w14:textId="77777777" w:rsidR="00495903" w:rsidRDefault="00495903">
    <w:pPr>
      <w:pStyle w:val="a9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1B05" w14:textId="77777777" w:rsidR="00495903" w:rsidRDefault="00495903">
    <w:pPr>
      <w:pStyle w:val="a9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9BF0" w14:textId="77777777" w:rsidR="00495903" w:rsidRDefault="00495903">
    <w:pPr>
      <w:pStyle w:val="a9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49FE"/>
    <w:multiLevelType w:val="hybridMultilevel"/>
    <w:tmpl w:val="44D898EA"/>
    <w:lvl w:ilvl="0" w:tplc="AA10D9FC">
      <w:start w:val="9"/>
      <w:numFmt w:val="taiwaneseCountingThousand"/>
      <w:lvlText w:val="%1、"/>
      <w:lvlJc w:val="left"/>
      <w:pPr>
        <w:ind w:left="718" w:hanging="720"/>
      </w:pPr>
      <w:rPr>
        <w:rFonts w:cs="Gungsuh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" w15:restartNumberingAfterBreak="0">
    <w:nsid w:val="09077034"/>
    <w:multiLevelType w:val="hybridMultilevel"/>
    <w:tmpl w:val="6BD089E0"/>
    <w:lvl w:ilvl="0" w:tplc="BA76EB8C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4E0EBF"/>
    <w:multiLevelType w:val="multilevel"/>
    <w:tmpl w:val="B89CC3AC"/>
    <w:lvl w:ilvl="0">
      <w:start w:val="2"/>
      <w:numFmt w:val="decimal"/>
      <w:lvlText w:val="（%1）"/>
      <w:lvlJc w:val="left"/>
      <w:pPr>
        <w:ind w:left="840" w:hanging="84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3" w15:restartNumberingAfterBreak="0">
    <w:nsid w:val="195F1684"/>
    <w:multiLevelType w:val="hybridMultilevel"/>
    <w:tmpl w:val="760877E0"/>
    <w:lvl w:ilvl="0" w:tplc="9E8044A2">
      <w:start w:val="1"/>
      <w:numFmt w:val="taiwaneseCountingThousand"/>
      <w:lvlText w:val="(%1)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4" w15:restartNumberingAfterBreak="0">
    <w:nsid w:val="20C31BEF"/>
    <w:multiLevelType w:val="hybridMultilevel"/>
    <w:tmpl w:val="08EA5B6E"/>
    <w:lvl w:ilvl="0" w:tplc="A5F2DE98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5" w15:restartNumberingAfterBreak="0">
    <w:nsid w:val="22820587"/>
    <w:multiLevelType w:val="hybridMultilevel"/>
    <w:tmpl w:val="0F023A56"/>
    <w:lvl w:ilvl="0" w:tplc="A29CBB18">
      <w:start w:val="1"/>
      <w:numFmt w:val="taiwaneseCountingThousand"/>
      <w:lvlText w:val="（%1）"/>
      <w:lvlJc w:val="left"/>
      <w:pPr>
        <w:ind w:left="12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8" w:hanging="480"/>
      </w:pPr>
    </w:lvl>
    <w:lvl w:ilvl="2" w:tplc="0409001B" w:tentative="1">
      <w:start w:val="1"/>
      <w:numFmt w:val="lowerRoman"/>
      <w:lvlText w:val="%3."/>
      <w:lvlJc w:val="right"/>
      <w:pPr>
        <w:ind w:left="1858" w:hanging="480"/>
      </w:pPr>
    </w:lvl>
    <w:lvl w:ilvl="3" w:tplc="0409000F" w:tentative="1">
      <w:start w:val="1"/>
      <w:numFmt w:val="decimal"/>
      <w:lvlText w:val="%4."/>
      <w:lvlJc w:val="left"/>
      <w:pPr>
        <w:ind w:left="2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8" w:hanging="480"/>
      </w:pPr>
    </w:lvl>
    <w:lvl w:ilvl="5" w:tplc="0409001B" w:tentative="1">
      <w:start w:val="1"/>
      <w:numFmt w:val="lowerRoman"/>
      <w:lvlText w:val="%6."/>
      <w:lvlJc w:val="right"/>
      <w:pPr>
        <w:ind w:left="3298" w:hanging="480"/>
      </w:pPr>
    </w:lvl>
    <w:lvl w:ilvl="6" w:tplc="0409000F" w:tentative="1">
      <w:start w:val="1"/>
      <w:numFmt w:val="decimal"/>
      <w:lvlText w:val="%7."/>
      <w:lvlJc w:val="left"/>
      <w:pPr>
        <w:ind w:left="3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8" w:hanging="480"/>
      </w:pPr>
    </w:lvl>
    <w:lvl w:ilvl="8" w:tplc="0409001B" w:tentative="1">
      <w:start w:val="1"/>
      <w:numFmt w:val="lowerRoman"/>
      <w:lvlText w:val="%9."/>
      <w:lvlJc w:val="right"/>
      <w:pPr>
        <w:ind w:left="4738" w:hanging="480"/>
      </w:pPr>
    </w:lvl>
  </w:abstractNum>
  <w:abstractNum w:abstractNumId="6" w15:restartNumberingAfterBreak="0">
    <w:nsid w:val="2B7D18FA"/>
    <w:multiLevelType w:val="hybridMultilevel"/>
    <w:tmpl w:val="9D7AD590"/>
    <w:lvl w:ilvl="0" w:tplc="90CC7C1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0FF32C2"/>
    <w:multiLevelType w:val="hybridMultilevel"/>
    <w:tmpl w:val="5B30B86E"/>
    <w:lvl w:ilvl="0" w:tplc="FFFFFFFF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93" w:hanging="480"/>
      </w:pPr>
    </w:lvl>
    <w:lvl w:ilvl="2" w:tplc="FFFFFFFF" w:tentative="1">
      <w:start w:val="1"/>
      <w:numFmt w:val="lowerRoman"/>
      <w:lvlText w:val="%3."/>
      <w:lvlJc w:val="right"/>
      <w:pPr>
        <w:ind w:left="1573" w:hanging="480"/>
      </w:pPr>
    </w:lvl>
    <w:lvl w:ilvl="3" w:tplc="FFFFFFFF" w:tentative="1">
      <w:start w:val="1"/>
      <w:numFmt w:val="decimal"/>
      <w:lvlText w:val="%4."/>
      <w:lvlJc w:val="left"/>
      <w:pPr>
        <w:ind w:left="205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33" w:hanging="480"/>
      </w:pPr>
    </w:lvl>
    <w:lvl w:ilvl="5" w:tplc="FFFFFFFF" w:tentative="1">
      <w:start w:val="1"/>
      <w:numFmt w:val="lowerRoman"/>
      <w:lvlText w:val="%6."/>
      <w:lvlJc w:val="right"/>
      <w:pPr>
        <w:ind w:left="3013" w:hanging="480"/>
      </w:pPr>
    </w:lvl>
    <w:lvl w:ilvl="6" w:tplc="FFFFFFFF" w:tentative="1">
      <w:start w:val="1"/>
      <w:numFmt w:val="decimal"/>
      <w:lvlText w:val="%7."/>
      <w:lvlJc w:val="left"/>
      <w:pPr>
        <w:ind w:left="349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73" w:hanging="480"/>
      </w:pPr>
    </w:lvl>
    <w:lvl w:ilvl="8" w:tplc="FFFFFFFF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8" w15:restartNumberingAfterBreak="0">
    <w:nsid w:val="4C7032A9"/>
    <w:multiLevelType w:val="hybridMultilevel"/>
    <w:tmpl w:val="6DB64898"/>
    <w:lvl w:ilvl="0" w:tplc="5BAE7E44">
      <w:start w:val="1"/>
      <w:numFmt w:val="decimal"/>
      <w:lvlText w:val="%1."/>
      <w:lvlJc w:val="left"/>
      <w:pPr>
        <w:ind w:left="1632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en-US" w:eastAsia="zh-TW" w:bidi="ar-SA"/>
      </w:rPr>
    </w:lvl>
    <w:lvl w:ilvl="1" w:tplc="85B01EE6">
      <w:numFmt w:val="bullet"/>
      <w:lvlText w:val="•"/>
      <w:lvlJc w:val="left"/>
      <w:pPr>
        <w:ind w:left="2511" w:hanging="360"/>
      </w:pPr>
      <w:rPr>
        <w:rFonts w:hint="default"/>
        <w:lang w:val="en-US" w:eastAsia="zh-TW" w:bidi="ar-SA"/>
      </w:rPr>
    </w:lvl>
    <w:lvl w:ilvl="2" w:tplc="AD2AA120">
      <w:numFmt w:val="bullet"/>
      <w:lvlText w:val="•"/>
      <w:lvlJc w:val="left"/>
      <w:pPr>
        <w:ind w:left="3382" w:hanging="360"/>
      </w:pPr>
      <w:rPr>
        <w:rFonts w:hint="default"/>
        <w:lang w:val="en-US" w:eastAsia="zh-TW" w:bidi="ar-SA"/>
      </w:rPr>
    </w:lvl>
    <w:lvl w:ilvl="3" w:tplc="CD10777E">
      <w:numFmt w:val="bullet"/>
      <w:lvlText w:val="•"/>
      <w:lvlJc w:val="left"/>
      <w:pPr>
        <w:ind w:left="4253" w:hanging="360"/>
      </w:pPr>
      <w:rPr>
        <w:rFonts w:hint="default"/>
        <w:lang w:val="en-US" w:eastAsia="zh-TW" w:bidi="ar-SA"/>
      </w:rPr>
    </w:lvl>
    <w:lvl w:ilvl="4" w:tplc="9CEA6CF6">
      <w:numFmt w:val="bullet"/>
      <w:lvlText w:val="•"/>
      <w:lvlJc w:val="left"/>
      <w:pPr>
        <w:ind w:left="5125" w:hanging="360"/>
      </w:pPr>
      <w:rPr>
        <w:rFonts w:hint="default"/>
        <w:lang w:val="en-US" w:eastAsia="zh-TW" w:bidi="ar-SA"/>
      </w:rPr>
    </w:lvl>
    <w:lvl w:ilvl="5" w:tplc="74FC8A94">
      <w:numFmt w:val="bullet"/>
      <w:lvlText w:val="•"/>
      <w:lvlJc w:val="left"/>
      <w:pPr>
        <w:ind w:left="5996" w:hanging="360"/>
      </w:pPr>
      <w:rPr>
        <w:rFonts w:hint="default"/>
        <w:lang w:val="en-US" w:eastAsia="zh-TW" w:bidi="ar-SA"/>
      </w:rPr>
    </w:lvl>
    <w:lvl w:ilvl="6" w:tplc="B0AAE0DC">
      <w:numFmt w:val="bullet"/>
      <w:lvlText w:val="•"/>
      <w:lvlJc w:val="left"/>
      <w:pPr>
        <w:ind w:left="6867" w:hanging="360"/>
      </w:pPr>
      <w:rPr>
        <w:rFonts w:hint="default"/>
        <w:lang w:val="en-US" w:eastAsia="zh-TW" w:bidi="ar-SA"/>
      </w:rPr>
    </w:lvl>
    <w:lvl w:ilvl="7" w:tplc="02E2DDC6">
      <w:numFmt w:val="bullet"/>
      <w:lvlText w:val="•"/>
      <w:lvlJc w:val="left"/>
      <w:pPr>
        <w:ind w:left="7739" w:hanging="360"/>
      </w:pPr>
      <w:rPr>
        <w:rFonts w:hint="default"/>
        <w:lang w:val="en-US" w:eastAsia="zh-TW" w:bidi="ar-SA"/>
      </w:rPr>
    </w:lvl>
    <w:lvl w:ilvl="8" w:tplc="73ECAC7E">
      <w:numFmt w:val="bullet"/>
      <w:lvlText w:val="•"/>
      <w:lvlJc w:val="left"/>
      <w:pPr>
        <w:ind w:left="8610" w:hanging="360"/>
      </w:pPr>
      <w:rPr>
        <w:rFonts w:hint="default"/>
        <w:lang w:val="en-US" w:eastAsia="zh-TW" w:bidi="ar-SA"/>
      </w:rPr>
    </w:lvl>
  </w:abstractNum>
  <w:abstractNum w:abstractNumId="9" w15:restartNumberingAfterBreak="0">
    <w:nsid w:val="4E211B7D"/>
    <w:multiLevelType w:val="hybridMultilevel"/>
    <w:tmpl w:val="E0B05714"/>
    <w:lvl w:ilvl="0" w:tplc="22E63DA2">
      <w:start w:val="1"/>
      <w:numFmt w:val="taiwaneseCountingThousand"/>
      <w:lvlText w:val="(%1)"/>
      <w:lvlJc w:val="left"/>
      <w:pPr>
        <w:ind w:left="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0" w15:restartNumberingAfterBreak="0">
    <w:nsid w:val="534C5047"/>
    <w:multiLevelType w:val="hybridMultilevel"/>
    <w:tmpl w:val="D3980762"/>
    <w:lvl w:ilvl="0" w:tplc="90CC7C18">
      <w:start w:val="1"/>
      <w:numFmt w:val="taiwaneseCountingThousand"/>
      <w:lvlText w:val="%1、"/>
      <w:lvlJc w:val="left"/>
      <w:pPr>
        <w:ind w:left="61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1" w15:restartNumberingAfterBreak="0">
    <w:nsid w:val="5730089B"/>
    <w:multiLevelType w:val="multilevel"/>
    <w:tmpl w:val="956E3E5C"/>
    <w:lvl w:ilvl="0">
      <w:start w:val="3"/>
      <w:numFmt w:val="decimal"/>
      <w:lvlText w:val="（%1）"/>
      <w:lvlJc w:val="left"/>
      <w:pPr>
        <w:ind w:left="840" w:hanging="84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60" w:hanging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hanging="48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hanging="4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vertAlign w:val="baseline"/>
      </w:rPr>
    </w:lvl>
  </w:abstractNum>
  <w:abstractNum w:abstractNumId="12" w15:restartNumberingAfterBreak="0">
    <w:nsid w:val="5D1F48B6"/>
    <w:multiLevelType w:val="hybridMultilevel"/>
    <w:tmpl w:val="4F4EB350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3" w15:restartNumberingAfterBreak="0">
    <w:nsid w:val="659B3740"/>
    <w:multiLevelType w:val="hybridMultilevel"/>
    <w:tmpl w:val="B4BC45B6"/>
    <w:lvl w:ilvl="0" w:tplc="04090011">
      <w:start w:val="1"/>
      <w:numFmt w:val="upperLetter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4DC674F"/>
    <w:multiLevelType w:val="hybridMultilevel"/>
    <w:tmpl w:val="5B30B86E"/>
    <w:lvl w:ilvl="0" w:tplc="FFFFFFFF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93" w:hanging="480"/>
      </w:pPr>
    </w:lvl>
    <w:lvl w:ilvl="2" w:tplc="FFFFFFFF" w:tentative="1">
      <w:start w:val="1"/>
      <w:numFmt w:val="lowerRoman"/>
      <w:lvlText w:val="%3."/>
      <w:lvlJc w:val="right"/>
      <w:pPr>
        <w:ind w:left="1573" w:hanging="480"/>
      </w:pPr>
    </w:lvl>
    <w:lvl w:ilvl="3" w:tplc="FFFFFFFF" w:tentative="1">
      <w:start w:val="1"/>
      <w:numFmt w:val="decimal"/>
      <w:lvlText w:val="%4."/>
      <w:lvlJc w:val="left"/>
      <w:pPr>
        <w:ind w:left="205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33" w:hanging="480"/>
      </w:pPr>
    </w:lvl>
    <w:lvl w:ilvl="5" w:tplc="FFFFFFFF" w:tentative="1">
      <w:start w:val="1"/>
      <w:numFmt w:val="lowerRoman"/>
      <w:lvlText w:val="%6."/>
      <w:lvlJc w:val="right"/>
      <w:pPr>
        <w:ind w:left="3013" w:hanging="480"/>
      </w:pPr>
    </w:lvl>
    <w:lvl w:ilvl="6" w:tplc="FFFFFFFF" w:tentative="1">
      <w:start w:val="1"/>
      <w:numFmt w:val="decimal"/>
      <w:lvlText w:val="%7."/>
      <w:lvlJc w:val="left"/>
      <w:pPr>
        <w:ind w:left="349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73" w:hanging="480"/>
      </w:pPr>
    </w:lvl>
    <w:lvl w:ilvl="8" w:tplc="FFFFFFFF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5" w15:restartNumberingAfterBreak="0">
    <w:nsid w:val="7EF00093"/>
    <w:multiLevelType w:val="hybridMultilevel"/>
    <w:tmpl w:val="0D2CCFEC"/>
    <w:lvl w:ilvl="0" w:tplc="C9D81C68">
      <w:start w:val="1"/>
      <w:numFmt w:val="taiwaneseCountingThousand"/>
      <w:lvlText w:val="(%1)"/>
      <w:lvlJc w:val="left"/>
      <w:pPr>
        <w:ind w:left="61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8"/>
  </w:num>
  <w:num w:numId="5">
    <w:abstractNumId w:val="15"/>
  </w:num>
  <w:num w:numId="6">
    <w:abstractNumId w:val="9"/>
  </w:num>
  <w:num w:numId="7">
    <w:abstractNumId w:val="14"/>
  </w:num>
  <w:num w:numId="8">
    <w:abstractNumId w:val="7"/>
  </w:num>
  <w:num w:numId="9">
    <w:abstractNumId w:val="13"/>
  </w:num>
  <w:num w:numId="10">
    <w:abstractNumId w:val="12"/>
  </w:num>
  <w:num w:numId="11">
    <w:abstractNumId w:val="6"/>
  </w:num>
  <w:num w:numId="12">
    <w:abstractNumId w:val="1"/>
  </w:num>
  <w:num w:numId="13">
    <w:abstractNumId w:val="10"/>
  </w:num>
  <w:num w:numId="14">
    <w:abstractNumId w:val="0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6FF8"/>
    <w:rsid w:val="00003840"/>
    <w:rsid w:val="00005C33"/>
    <w:rsid w:val="00030492"/>
    <w:rsid w:val="00030684"/>
    <w:rsid w:val="000318EC"/>
    <w:rsid w:val="00073305"/>
    <w:rsid w:val="000842D2"/>
    <w:rsid w:val="000A52A5"/>
    <w:rsid w:val="000D1E81"/>
    <w:rsid w:val="000D5537"/>
    <w:rsid w:val="000E0AF7"/>
    <w:rsid w:val="000E368C"/>
    <w:rsid w:val="000E51FD"/>
    <w:rsid w:val="000F688E"/>
    <w:rsid w:val="001065D3"/>
    <w:rsid w:val="00107DCB"/>
    <w:rsid w:val="0011237D"/>
    <w:rsid w:val="00130D30"/>
    <w:rsid w:val="001556EF"/>
    <w:rsid w:val="00187EA1"/>
    <w:rsid w:val="0019288E"/>
    <w:rsid w:val="001A10C4"/>
    <w:rsid w:val="001D3C4D"/>
    <w:rsid w:val="001D596A"/>
    <w:rsid w:val="001E795C"/>
    <w:rsid w:val="001F182D"/>
    <w:rsid w:val="001F3375"/>
    <w:rsid w:val="001F70D3"/>
    <w:rsid w:val="00202FDF"/>
    <w:rsid w:val="00217106"/>
    <w:rsid w:val="002204B9"/>
    <w:rsid w:val="0022330B"/>
    <w:rsid w:val="002236E8"/>
    <w:rsid w:val="0023021A"/>
    <w:rsid w:val="00242D41"/>
    <w:rsid w:val="002728C5"/>
    <w:rsid w:val="00283233"/>
    <w:rsid w:val="00283B05"/>
    <w:rsid w:val="00286F16"/>
    <w:rsid w:val="002A0E71"/>
    <w:rsid w:val="002C5A4E"/>
    <w:rsid w:val="002C5B5E"/>
    <w:rsid w:val="003051D3"/>
    <w:rsid w:val="00317AD2"/>
    <w:rsid w:val="00323801"/>
    <w:rsid w:val="0033685C"/>
    <w:rsid w:val="003617E5"/>
    <w:rsid w:val="00362CC9"/>
    <w:rsid w:val="003815FB"/>
    <w:rsid w:val="003A25C9"/>
    <w:rsid w:val="003B2490"/>
    <w:rsid w:val="003F6756"/>
    <w:rsid w:val="004024F5"/>
    <w:rsid w:val="00427774"/>
    <w:rsid w:val="00446B2D"/>
    <w:rsid w:val="00460161"/>
    <w:rsid w:val="00471C83"/>
    <w:rsid w:val="00483863"/>
    <w:rsid w:val="0048582D"/>
    <w:rsid w:val="00495903"/>
    <w:rsid w:val="004A286E"/>
    <w:rsid w:val="004F187C"/>
    <w:rsid w:val="00500706"/>
    <w:rsid w:val="00530821"/>
    <w:rsid w:val="00530937"/>
    <w:rsid w:val="005447E9"/>
    <w:rsid w:val="00555AAD"/>
    <w:rsid w:val="00561F60"/>
    <w:rsid w:val="0058112E"/>
    <w:rsid w:val="005938AB"/>
    <w:rsid w:val="005A4EB6"/>
    <w:rsid w:val="005C0B20"/>
    <w:rsid w:val="005F463E"/>
    <w:rsid w:val="005F5AA7"/>
    <w:rsid w:val="00600ED8"/>
    <w:rsid w:val="00610B47"/>
    <w:rsid w:val="00611D97"/>
    <w:rsid w:val="006252B9"/>
    <w:rsid w:val="00642617"/>
    <w:rsid w:val="0065744D"/>
    <w:rsid w:val="00662346"/>
    <w:rsid w:val="00696CA2"/>
    <w:rsid w:val="00696DB4"/>
    <w:rsid w:val="006A7680"/>
    <w:rsid w:val="006C0A75"/>
    <w:rsid w:val="0070384B"/>
    <w:rsid w:val="00713298"/>
    <w:rsid w:val="007154E5"/>
    <w:rsid w:val="00716999"/>
    <w:rsid w:val="00733B8F"/>
    <w:rsid w:val="007354E4"/>
    <w:rsid w:val="00737C39"/>
    <w:rsid w:val="0074156F"/>
    <w:rsid w:val="00747994"/>
    <w:rsid w:val="00755EE8"/>
    <w:rsid w:val="00776008"/>
    <w:rsid w:val="0078167B"/>
    <w:rsid w:val="007C6A92"/>
    <w:rsid w:val="007C7AFB"/>
    <w:rsid w:val="007D2612"/>
    <w:rsid w:val="007F3977"/>
    <w:rsid w:val="007F5D4F"/>
    <w:rsid w:val="007F79E2"/>
    <w:rsid w:val="008450EA"/>
    <w:rsid w:val="008643E5"/>
    <w:rsid w:val="00877A7B"/>
    <w:rsid w:val="00881E6E"/>
    <w:rsid w:val="00883F95"/>
    <w:rsid w:val="008850C1"/>
    <w:rsid w:val="008926E8"/>
    <w:rsid w:val="008E454F"/>
    <w:rsid w:val="008E5890"/>
    <w:rsid w:val="009176A4"/>
    <w:rsid w:val="0092705A"/>
    <w:rsid w:val="0094135E"/>
    <w:rsid w:val="00952F6F"/>
    <w:rsid w:val="00965F1E"/>
    <w:rsid w:val="0097094B"/>
    <w:rsid w:val="009A31F2"/>
    <w:rsid w:val="009C74A1"/>
    <w:rsid w:val="009D196B"/>
    <w:rsid w:val="00A00604"/>
    <w:rsid w:val="00A016DE"/>
    <w:rsid w:val="00A06598"/>
    <w:rsid w:val="00A16FF8"/>
    <w:rsid w:val="00A2505B"/>
    <w:rsid w:val="00A41585"/>
    <w:rsid w:val="00A46819"/>
    <w:rsid w:val="00A50002"/>
    <w:rsid w:val="00A77F93"/>
    <w:rsid w:val="00A90C9C"/>
    <w:rsid w:val="00AA213F"/>
    <w:rsid w:val="00AC1595"/>
    <w:rsid w:val="00AD3124"/>
    <w:rsid w:val="00AD7559"/>
    <w:rsid w:val="00AE183B"/>
    <w:rsid w:val="00AF2BC9"/>
    <w:rsid w:val="00B21D02"/>
    <w:rsid w:val="00B2416C"/>
    <w:rsid w:val="00B32D22"/>
    <w:rsid w:val="00B34465"/>
    <w:rsid w:val="00B50692"/>
    <w:rsid w:val="00B547A6"/>
    <w:rsid w:val="00B56AA0"/>
    <w:rsid w:val="00B61D89"/>
    <w:rsid w:val="00B71717"/>
    <w:rsid w:val="00B74D66"/>
    <w:rsid w:val="00B8297B"/>
    <w:rsid w:val="00BA19D8"/>
    <w:rsid w:val="00BA64B0"/>
    <w:rsid w:val="00BA7E0E"/>
    <w:rsid w:val="00BB066D"/>
    <w:rsid w:val="00BC192E"/>
    <w:rsid w:val="00BF0A19"/>
    <w:rsid w:val="00C039C7"/>
    <w:rsid w:val="00C06AC0"/>
    <w:rsid w:val="00C16563"/>
    <w:rsid w:val="00C16E33"/>
    <w:rsid w:val="00C2174B"/>
    <w:rsid w:val="00C26529"/>
    <w:rsid w:val="00C37386"/>
    <w:rsid w:val="00C4668F"/>
    <w:rsid w:val="00C511CB"/>
    <w:rsid w:val="00C52BE5"/>
    <w:rsid w:val="00C5313B"/>
    <w:rsid w:val="00C6776F"/>
    <w:rsid w:val="00C8267D"/>
    <w:rsid w:val="00C86275"/>
    <w:rsid w:val="00C9685E"/>
    <w:rsid w:val="00CB3EDF"/>
    <w:rsid w:val="00CC62AB"/>
    <w:rsid w:val="00CC6378"/>
    <w:rsid w:val="00CD00BA"/>
    <w:rsid w:val="00CD4ACF"/>
    <w:rsid w:val="00CF31FC"/>
    <w:rsid w:val="00D07AA9"/>
    <w:rsid w:val="00D21DDD"/>
    <w:rsid w:val="00D223E1"/>
    <w:rsid w:val="00D522F5"/>
    <w:rsid w:val="00D56F48"/>
    <w:rsid w:val="00D73E08"/>
    <w:rsid w:val="00D74149"/>
    <w:rsid w:val="00D9623A"/>
    <w:rsid w:val="00DA4B0F"/>
    <w:rsid w:val="00DB6A7C"/>
    <w:rsid w:val="00DD6368"/>
    <w:rsid w:val="00DF1B37"/>
    <w:rsid w:val="00E13F4E"/>
    <w:rsid w:val="00E20A22"/>
    <w:rsid w:val="00E336FE"/>
    <w:rsid w:val="00E43B91"/>
    <w:rsid w:val="00E46F42"/>
    <w:rsid w:val="00E55A32"/>
    <w:rsid w:val="00E60501"/>
    <w:rsid w:val="00E77CE5"/>
    <w:rsid w:val="00E949B4"/>
    <w:rsid w:val="00E95D44"/>
    <w:rsid w:val="00E9662A"/>
    <w:rsid w:val="00EA1730"/>
    <w:rsid w:val="00EA3C09"/>
    <w:rsid w:val="00EA5B49"/>
    <w:rsid w:val="00EA7C12"/>
    <w:rsid w:val="00EB576A"/>
    <w:rsid w:val="00EC3A24"/>
    <w:rsid w:val="00ED1C2B"/>
    <w:rsid w:val="00ED5019"/>
    <w:rsid w:val="00F07384"/>
    <w:rsid w:val="00F1733E"/>
    <w:rsid w:val="00F360BE"/>
    <w:rsid w:val="00F507B6"/>
    <w:rsid w:val="00F715AE"/>
    <w:rsid w:val="00F8640E"/>
    <w:rsid w:val="00F86ADA"/>
    <w:rsid w:val="00F905B2"/>
    <w:rsid w:val="00F96E50"/>
    <w:rsid w:val="00FA0FDB"/>
    <w:rsid w:val="00FD2C6A"/>
    <w:rsid w:val="00FE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44BD84"/>
  <w15:docId w15:val="{D395DBD2-CB4A-4E24-8D68-E9E6C02E8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5">
    <w:name w:val="頁首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6">
    <w:name w:val="頁尾 字元"/>
    <w:rPr>
      <w:w w:val="100"/>
      <w:kern w:val="2"/>
      <w:position w:val="-1"/>
      <w:effect w:val="none"/>
      <w:vertAlign w:val="baseline"/>
      <w:cs w:val="0"/>
      <w:em w:val="none"/>
    </w:rPr>
  </w:style>
  <w:style w:type="character" w:customStyle="1" w:styleId="a7">
    <w:name w:val="本文縮排 字元"/>
    <w:rPr>
      <w:rFonts w:ascii="Batang" w:eastAsia="標楷體" w:hAnsi="Batang" w:cs="Times New Roman"/>
      <w:spacing w:val="-4"/>
      <w:w w:val="100"/>
      <w:position w:val="-1"/>
      <w:sz w:val="26"/>
      <w:szCs w:val="24"/>
      <w:effect w:val="none"/>
      <w:vertAlign w:val="baseline"/>
      <w:cs w:val="0"/>
      <w:em w:val="none"/>
    </w:rPr>
  </w:style>
  <w:style w:type="character" w:customStyle="1" w:styleId="a8">
    <w:name w:val="註解方塊文字 字元"/>
    <w:rPr>
      <w:rFonts w:ascii="Cambria" w:eastAsia="新細明體" w:hAnsi="Cambria" w:cs="Times New Roman"/>
      <w:w w:val="100"/>
      <w:kern w:val="2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20">
    <w:name w:val="本文縮排 2 字元"/>
    <w:rPr>
      <w:rFonts w:ascii="Times New Roman" w:eastAsia="新細明體" w:hAnsi="Times New Roman" w:cs="Times New Roman"/>
      <w:w w:val="100"/>
      <w:position w:val="-1"/>
      <w:szCs w:val="24"/>
      <w:effect w:val="none"/>
      <w:vertAlign w:val="baseline"/>
      <w:cs w:val="0"/>
      <w:em w:val="none"/>
    </w:rPr>
  </w:style>
  <w:style w:type="character" w:customStyle="1" w:styleId="email">
    <w:name w:val="email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head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footer"/>
    <w:basedOn w:val="a"/>
    <w:qFormat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b">
    <w:name w:val="Balloon Text"/>
    <w:basedOn w:val="a"/>
    <w:qFormat/>
    <w:rPr>
      <w:rFonts w:ascii="Cambria" w:eastAsia="新細明體" w:hAnsi="Cambria" w:cs="Times New Roman"/>
      <w:sz w:val="18"/>
      <w:szCs w:val="18"/>
    </w:rPr>
  </w:style>
  <w:style w:type="paragraph" w:styleId="ac">
    <w:name w:val="Body Text Indent"/>
    <w:basedOn w:val="a"/>
    <w:pPr>
      <w:spacing w:line="440" w:lineRule="atLeast"/>
      <w:ind w:leftChars="200" w:left="1236" w:hangingChars="300" w:hanging="756"/>
    </w:pPr>
    <w:rPr>
      <w:rFonts w:ascii="Batang" w:eastAsia="標楷體" w:hAnsi="Batang" w:cs="Times New Roman"/>
      <w:spacing w:val="-4"/>
      <w:sz w:val="26"/>
      <w:szCs w:val="24"/>
    </w:rPr>
  </w:style>
  <w:style w:type="paragraph" w:styleId="21">
    <w:name w:val="Body Text Indent 2"/>
    <w:basedOn w:val="a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paragraph" w:styleId="ad">
    <w:name w:val="Normal Indent"/>
    <w:basedOn w:val="a"/>
    <w:pPr>
      <w:ind w:left="480"/>
    </w:pPr>
    <w:rPr>
      <w:rFonts w:ascii="Times New Roman" w:eastAsia="標楷體" w:hAnsi="Times New Roman" w:cs="Times New Roman"/>
      <w:sz w:val="26"/>
      <w:szCs w:val="20"/>
    </w:rPr>
  </w:style>
  <w:style w:type="paragraph" w:customStyle="1" w:styleId="10">
    <w:name w:val="內文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kern w:val="2"/>
      <w:position w:val="-1"/>
    </w:rPr>
  </w:style>
  <w:style w:type="paragraph" w:styleId="ae">
    <w:name w:val="List Paragraph"/>
    <w:basedOn w:val="a"/>
    <w:uiPriority w:val="1"/>
    <w:qFormat/>
    <w:pPr>
      <w:ind w:leftChars="200" w:left="480"/>
    </w:pPr>
  </w:style>
  <w:style w:type="paragraph" w:customStyle="1" w:styleId="11">
    <w:name w:val="清單段落1"/>
    <w:basedOn w:val="a"/>
    <w:pPr>
      <w:ind w:leftChars="200" w:left="480"/>
    </w:pPr>
  </w:style>
  <w:style w:type="paragraph" w:styleId="af">
    <w:name w:val="No Spacing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character" w:styleId="af0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character" w:styleId="af1">
    <w:name w:val="annotation reference"/>
    <w:qFormat/>
    <w:rPr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2">
    <w:name w:val="annotation text"/>
    <w:basedOn w:val="a"/>
    <w:qFormat/>
  </w:style>
  <w:style w:type="character" w:customStyle="1" w:styleId="af3">
    <w:name w:val="註解文字 字元"/>
    <w:rPr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paragraph" w:styleId="af4">
    <w:name w:val="annotation subject"/>
    <w:basedOn w:val="af2"/>
    <w:next w:val="af2"/>
    <w:qFormat/>
    <w:rPr>
      <w:b/>
      <w:bCs/>
    </w:rPr>
  </w:style>
  <w:style w:type="character" w:customStyle="1" w:styleId="af5">
    <w:name w:val="註解主旨 字元"/>
    <w:rPr>
      <w:b/>
      <w:bCs/>
      <w:w w:val="100"/>
      <w:kern w:val="2"/>
      <w:position w:val="-1"/>
      <w:sz w:val="24"/>
      <w:szCs w:val="22"/>
      <w:effect w:val="none"/>
      <w:vertAlign w:val="baseline"/>
      <w:cs w:val="0"/>
      <w:em w:val="none"/>
    </w:rPr>
  </w:style>
  <w:style w:type="character" w:customStyle="1" w:styleId="cf01">
    <w:name w:val="cf01"/>
    <w:rPr>
      <w:rFonts w:ascii="Microsoft JhengHei UI" w:eastAsia="Microsoft JhengHei UI" w:hAnsi="Microsoft JhengHei UI" w:hint="eastAsia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af6">
    <w:name w:val="Revision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kern w:val="2"/>
      <w:position w:val="-1"/>
      <w:sz w:val="24"/>
      <w:szCs w:val="22"/>
    </w:rPr>
  </w:style>
  <w:style w:type="paragraph" w:customStyle="1" w:styleId="Default">
    <w:name w:val="Default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標楷體" w:eastAsia="標楷體" w:cs="標楷體"/>
      <w:color w:val="000000"/>
      <w:position w:val="-1"/>
      <w:sz w:val="24"/>
      <w:szCs w:val="24"/>
    </w:rPr>
  </w:style>
  <w:style w:type="paragraph" w:styleId="af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12">
    <w:name w:val="未解析的提及1"/>
    <w:basedOn w:val="a0"/>
    <w:uiPriority w:val="99"/>
    <w:semiHidden/>
    <w:unhideWhenUsed/>
    <w:rsid w:val="00130D30"/>
    <w:rPr>
      <w:color w:val="605E5C"/>
      <w:shd w:val="clear" w:color="auto" w:fill="E1DFDD"/>
    </w:rPr>
  </w:style>
  <w:style w:type="paragraph" w:customStyle="1" w:styleId="af9">
    <w:name w:val="大標"/>
    <w:basedOn w:val="a"/>
    <w:rsid w:val="00323801"/>
    <w:pPr>
      <w:suppressAutoHyphens w:val="0"/>
      <w:spacing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華康粗圓體" w:eastAsia="華康粗圓體" w:hAnsi="Times New Roman" w:cs="Times New Roman"/>
      <w:position w:val="0"/>
      <w:sz w:val="40"/>
      <w:szCs w:val="24"/>
    </w:rPr>
  </w:style>
  <w:style w:type="paragraph" w:styleId="Web">
    <w:name w:val="Normal (Web)"/>
    <w:basedOn w:val="a"/>
    <w:uiPriority w:val="99"/>
    <w:semiHidden/>
    <w:unhideWhenUsed/>
    <w:rsid w:val="005A4EB6"/>
    <w:rPr>
      <w:rFonts w:ascii="Times New Roman" w:hAnsi="Times New Roman" w:cs="Times New Roman"/>
      <w:szCs w:val="24"/>
    </w:rPr>
  </w:style>
  <w:style w:type="character" w:styleId="afa">
    <w:name w:val="Unresolved Mention"/>
    <w:basedOn w:val="a0"/>
    <w:uiPriority w:val="99"/>
    <w:semiHidden/>
    <w:unhideWhenUsed/>
    <w:rsid w:val="00361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841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24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340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25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QNGg4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pa.gov.tw/ch/app/folder/60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PsOp2ir18sqXePpYgO2jd1K+TQ==">CgMxLjAaJQoBMBIgCh4IB0IaCg9UaW1lcyBOZXcgUm9tYW4SB0d1bmdzdWgaJQoBMRIgCh4IB0IaCg9UaW1lcyBOZXcgUm9tYW4SB0d1bmdzdWgaJQoBMhIgCh4IB0IaCg9UaW1lcyBOZXcgUm9tYW4SB0d1bmdzdWgaJQoBMxIgCh4IB0IaCg9UaW1lcyBOZXcgUm9tYW4SB0d1bmdzdWgaJQoBNBIgCh4IB0IaCg9UaW1lcyBOZXcgUm9tYW4SB0d1bmdzdWgaJQoBNRIgCh4IB0IaCg9UaW1lcyBOZXcgUm9tYW4SB0d1bmdzdWgaJQoBNhIgCh4IB0IaCg9UaW1lcyBOZXcgUm9tYW4SB0d1bmdzdWgaJQoBNxIgCh4IB0IaCg9UaW1lcyBOZXcgUm9tYW4SB0d1bmdzdWgaJQoBOBIgCh4IB0IaCg9UaW1lcyBOZXcgUm9tYW4SB0d1bmdzdWgaJQoBORIgCh4IB0IaCg9UaW1lcyBOZXcgUm9tYW4SB0d1bmdzdWgaJgoCMTASIAoeCAdCGgoPVGltZXMgTmV3IFJvbWFuEgdHdW5nc3VoGiYKAjExEiAKHggHQhoKD1RpbWVzIE5ldyBSb21hbhIHR3VuZ3N1aBomCgIxMhIgCh4IB0IaCg9UaW1lcyBOZXcgUm9tYW4SB0d1bmdzdWgaJgoCMTMSIAoeCAdCGgoPVGltZXMgTmV3IFJvbWFuEgdHdW5nc3VoGiYKAjE0EiAKHggHQhoKD1RpbWVzIE5ldyBSb21hbhIHR3VuZ3N1aDIIaC5namRneHMyCWguMzBqMHpsbDgAciExUUlsUUdSN2lWb1FkN3c0bzZGbGJJVXFEQnd1T1lVSD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2026-06-12T03:43:00Z</cp:lastPrinted>
  <dcterms:created xsi:type="dcterms:W3CDTF">2026-10-08T01:33:00Z</dcterms:created>
  <dcterms:modified xsi:type="dcterms:W3CDTF">2026-10-08T01:33:00Z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