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A4B" w:rsidRDefault="00C35A4B" w:rsidP="005001E0">
      <w:pPr>
        <w:widowControl/>
        <w:spacing w:before="100" w:beforeAutospacing="1" w:after="100" w:afterAutospacing="1"/>
        <w:ind w:left="1200" w:hangingChars="500" w:hanging="1200"/>
        <w:rPr>
          <w:rFonts w:ascii="標楷體" w:eastAsia="標楷體" w:hAnsi="標楷體" w:cs="Wingdings"/>
          <w:color w:val="000000" w:themeColor="text1"/>
          <w:kern w:val="0"/>
          <w:szCs w:val="24"/>
        </w:rPr>
      </w:pP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標　　題：2016-0</w:t>
      </w:r>
      <w:r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7</w:t>
      </w: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-</w:t>
      </w:r>
      <w:r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??</w:t>
      </w: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 xml:space="preserve"> 電物系碩士學位考試：</w:t>
      </w:r>
      <w:r w:rsidR="005001E0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？？？</w:t>
      </w: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 xml:space="preserve"> / 人類移動模式的統計力學</w:t>
      </w:r>
      <w:r w:rsidR="005001E0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？</w:t>
      </w:r>
    </w:p>
    <w:p w:rsidR="001A6019" w:rsidRDefault="00666AEC" w:rsidP="0008482E">
      <w:pPr>
        <w:widowControl/>
        <w:rPr>
          <w:rFonts w:ascii="標楷體" w:eastAsia="標楷體" w:hAnsi="標楷體" w:cs="Wingdings"/>
          <w:color w:val="000000" w:themeColor="text1"/>
          <w:kern w:val="0"/>
          <w:szCs w:val="24"/>
        </w:rPr>
      </w:pP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國立嘉義大學</w:t>
      </w:r>
      <w:r w:rsidR="0008482E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 xml:space="preserve"> </w:t>
      </w: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電子物理學系光電暨固態電子碩士班</w:t>
      </w:r>
      <w:r w:rsid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 xml:space="preserve"> </w:t>
      </w: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碩士</w:t>
      </w:r>
      <w:r w:rsidR="001A6019"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學位考試</w:t>
      </w:r>
      <w:r w:rsid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 xml:space="preserve"> </w:t>
      </w:r>
      <w:r w:rsidR="00956D6C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論文口試</w:t>
      </w:r>
      <w:r w:rsidRPr="00C35A4B">
        <w:rPr>
          <w:rFonts w:ascii="標楷體" w:eastAsia="標楷體" w:hAnsi="標楷體" w:cs="Wingdings" w:hint="eastAsia"/>
          <w:color w:val="000000" w:themeColor="text1"/>
          <w:kern w:val="0"/>
          <w:szCs w:val="24"/>
        </w:rPr>
        <w:t>公告</w:t>
      </w:r>
    </w:p>
    <w:p w:rsidR="0008482E" w:rsidRDefault="0008482E" w:rsidP="0008482E">
      <w:pPr>
        <w:widowControl/>
        <w:rPr>
          <w:rFonts w:ascii="標楷體" w:eastAsia="標楷體" w:hAnsi="標楷體" w:cs="Wingdings"/>
          <w:color w:val="000000" w:themeColor="text1"/>
          <w:kern w:val="0"/>
          <w:szCs w:val="24"/>
        </w:rPr>
      </w:pPr>
    </w:p>
    <w:p w:rsidR="001A6019" w:rsidRDefault="001A6019" w:rsidP="00666AEC">
      <w:pPr>
        <w:widowControl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1A6019">
        <w:rPr>
          <w:rFonts w:ascii="Wingdings" w:eastAsia="Wingdings" w:hAnsi="Wingdings" w:cs="Wingdings"/>
          <w:color w:val="000000" w:themeColor="text1"/>
          <w:kern w:val="0"/>
          <w:szCs w:val="24"/>
        </w:rPr>
        <w:t></w:t>
      </w:r>
      <w:r w:rsidRPr="001A6019">
        <w:rPr>
          <w:rFonts w:ascii="Times New Roman" w:eastAsia="Wingdings" w:hAnsi="Times New Roman" w:cs="Times New Roman"/>
          <w:color w:val="000000" w:themeColor="text1"/>
          <w:kern w:val="0"/>
          <w:sz w:val="14"/>
          <w:szCs w:val="14"/>
        </w:rPr>
        <w:t xml:space="preserve">  </w:t>
      </w:r>
      <w:r w:rsidR="00666AEC" w:rsidRPr="00666AEC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>應考研究生</w:t>
      </w:r>
      <w:r w:rsidR="00666AEC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　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學號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：</w:t>
      </w:r>
      <w:r w:rsidR="00666AE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？？？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，姓名：</w:t>
      </w:r>
      <w:r w:rsidR="00666AE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？？？</w:t>
      </w:r>
    </w:p>
    <w:p w:rsidR="00666AEC" w:rsidRDefault="00666AEC" w:rsidP="00666AEC">
      <w:pPr>
        <w:widowControl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1A6019">
        <w:rPr>
          <w:rFonts w:ascii="Wingdings" w:eastAsia="Wingdings" w:hAnsi="Wingdings" w:cs="Wingdings"/>
          <w:color w:val="000000" w:themeColor="text1"/>
          <w:kern w:val="0"/>
          <w:szCs w:val="24"/>
        </w:rPr>
        <w:t></w:t>
      </w:r>
      <w:r w:rsidRPr="001A6019">
        <w:rPr>
          <w:rFonts w:ascii="Times New Roman" w:eastAsia="Wingdings" w:hAnsi="Times New Roman" w:cs="Times New Roman"/>
          <w:color w:val="000000" w:themeColor="text1"/>
          <w:kern w:val="0"/>
          <w:sz w:val="14"/>
          <w:szCs w:val="14"/>
        </w:rPr>
        <w:t xml:space="preserve">  </w:t>
      </w:r>
      <w:r w:rsidRPr="00666AE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指導教授：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？？？　博士</w:t>
      </w:r>
    </w:p>
    <w:p w:rsidR="001A6019" w:rsidRDefault="001A6019" w:rsidP="00666AEC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  <w:r w:rsidRPr="001A6019">
        <w:rPr>
          <w:rFonts w:ascii="Wingdings" w:eastAsia="Wingdings" w:hAnsi="Wingdings" w:cs="Wingdings"/>
          <w:color w:val="000000" w:themeColor="text1"/>
          <w:kern w:val="0"/>
          <w:szCs w:val="24"/>
        </w:rPr>
        <w:t></w:t>
      </w:r>
      <w:r w:rsidRPr="001A6019">
        <w:rPr>
          <w:rFonts w:ascii="Times New Roman" w:eastAsia="Wingdings" w:hAnsi="Times New Roman" w:cs="Times New Roman"/>
          <w:color w:val="000000" w:themeColor="text1"/>
          <w:kern w:val="0"/>
          <w:sz w:val="14"/>
          <w:szCs w:val="14"/>
        </w:rPr>
        <w:t xml:space="preserve">  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論文題目(中文)：</w:t>
      </w:r>
      <w:r w:rsidRPr="001A6019">
        <w:rPr>
          <w:rFonts w:ascii="Times New Roman" w:eastAsia="標楷體" w:hAnsi="Times New Roman" w:cs="新細明體" w:hint="eastAsia"/>
          <w:color w:val="000000" w:themeColor="text1"/>
          <w:kern w:val="0"/>
          <w:szCs w:val="24"/>
        </w:rPr>
        <w:t>人類移動模式的統計力學</w:t>
      </w:r>
      <w:r w:rsidR="00666AEC">
        <w:rPr>
          <w:rFonts w:ascii="Times New Roman" w:eastAsia="標楷體" w:hAnsi="Times New Roman" w:cs="新細明體" w:hint="eastAsia"/>
          <w:color w:val="000000" w:themeColor="text1"/>
          <w:kern w:val="0"/>
          <w:szCs w:val="24"/>
        </w:rPr>
        <w:t>？</w:t>
      </w:r>
    </w:p>
    <w:p w:rsidR="001A6019" w:rsidRPr="001A6019" w:rsidRDefault="001A6019" w:rsidP="00666AEC">
      <w:pPr>
        <w:widowControl/>
        <w:rPr>
          <w:rFonts w:ascii="Verdana" w:eastAsia="新細明體" w:hAnsi="Verdana" w:cs="新細明體"/>
          <w:color w:val="000000" w:themeColor="text1"/>
          <w:kern w:val="0"/>
          <w:sz w:val="14"/>
          <w:szCs w:val="14"/>
        </w:rPr>
      </w:pPr>
      <w:r w:rsidRPr="001A6019">
        <w:rPr>
          <w:rFonts w:ascii="Wingdings" w:eastAsia="Wingdings" w:hAnsi="Wingdings" w:cs="Wingdings"/>
          <w:color w:val="000000" w:themeColor="text1"/>
          <w:kern w:val="0"/>
          <w:szCs w:val="24"/>
        </w:rPr>
        <w:t></w:t>
      </w:r>
      <w:r w:rsidRPr="001A6019">
        <w:rPr>
          <w:rFonts w:ascii="Times New Roman" w:eastAsia="Wingdings" w:hAnsi="Times New Roman" w:cs="Times New Roman"/>
          <w:color w:val="000000" w:themeColor="text1"/>
          <w:kern w:val="0"/>
          <w:sz w:val="14"/>
          <w:szCs w:val="14"/>
        </w:rPr>
        <w:t xml:space="preserve">  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論文題目(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英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文)：</w:t>
      </w:r>
      <w:r w:rsidRPr="001A6019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Statistical Mechanics on Human Mobility Pattern</w:t>
      </w:r>
      <w:r w:rsidR="00666AEC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？</w:t>
      </w:r>
    </w:p>
    <w:p w:rsidR="001A6019" w:rsidRPr="001A6019" w:rsidRDefault="001A6019" w:rsidP="00666AEC">
      <w:pPr>
        <w:widowControl/>
        <w:rPr>
          <w:rFonts w:ascii="Verdana" w:eastAsia="新細明體" w:hAnsi="Verdana" w:cs="新細明體"/>
          <w:color w:val="000000" w:themeColor="text1"/>
          <w:kern w:val="0"/>
          <w:sz w:val="14"/>
          <w:szCs w:val="14"/>
        </w:rPr>
      </w:pPr>
      <w:r w:rsidRPr="001A6019">
        <w:rPr>
          <w:rFonts w:ascii="Wingdings" w:eastAsia="Wingdings" w:hAnsi="Wingdings" w:cs="Wingdings"/>
          <w:color w:val="000000" w:themeColor="text1"/>
          <w:kern w:val="0"/>
          <w:szCs w:val="24"/>
        </w:rPr>
        <w:t></w:t>
      </w:r>
      <w:r w:rsidRPr="001A6019">
        <w:rPr>
          <w:rFonts w:ascii="Times New Roman" w:eastAsia="Wingdings" w:hAnsi="Times New Roman" w:cs="Times New Roman"/>
          <w:color w:val="000000" w:themeColor="text1"/>
          <w:kern w:val="0"/>
          <w:sz w:val="14"/>
          <w:szCs w:val="14"/>
        </w:rPr>
        <w:t xml:space="preserve">  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時間：105年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7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月</w:t>
      </w:r>
      <w:r w:rsidR="00666AE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？？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日</w:t>
      </w:r>
      <w:proofErr w:type="gramStart"/>
      <w:r w:rsidR="00666AE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（</w:t>
      </w:r>
      <w:proofErr w:type="gramEnd"/>
      <w:r w:rsidR="00666AE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星期？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）</w:t>
      </w:r>
      <w:r w:rsidR="00956D6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下午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1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4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:20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～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15:20</w:t>
      </w:r>
    </w:p>
    <w:p w:rsidR="00802F87" w:rsidRDefault="001A6019" w:rsidP="00666AEC">
      <w:pPr>
        <w:widowControl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1A6019">
        <w:rPr>
          <w:rFonts w:ascii="Wingdings" w:eastAsia="Wingdings" w:hAnsi="Wingdings" w:cs="Wingdings"/>
          <w:color w:val="000000" w:themeColor="text1"/>
          <w:kern w:val="0"/>
          <w:szCs w:val="24"/>
        </w:rPr>
        <w:t></w:t>
      </w:r>
      <w:r w:rsidRPr="001A6019">
        <w:rPr>
          <w:rFonts w:ascii="Times New Roman" w:eastAsia="Wingdings" w:hAnsi="Times New Roman" w:cs="Times New Roman"/>
          <w:color w:val="000000" w:themeColor="text1"/>
          <w:kern w:val="0"/>
          <w:sz w:val="14"/>
          <w:szCs w:val="14"/>
        </w:rPr>
        <w:t xml:space="preserve">  </w:t>
      </w:r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地點：</w:t>
      </w:r>
      <w:r w:rsidRPr="001A6019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電物二館A18B-502會議室</w:t>
      </w:r>
    </w:p>
    <w:p w:rsidR="0008482E" w:rsidRDefault="0008482E" w:rsidP="00666AEC">
      <w:pPr>
        <w:widowControl/>
        <w:rPr>
          <w:rFonts w:ascii="標楷體" w:eastAsia="標楷體" w:hAnsi="標楷體" w:cs="新細明體"/>
          <w:color w:val="000000" w:themeColor="text1"/>
          <w:kern w:val="0"/>
          <w:szCs w:val="24"/>
        </w:rPr>
      </w:pPr>
    </w:p>
    <w:p w:rsidR="00C35A4B" w:rsidRPr="001A6019" w:rsidRDefault="00C35A4B" w:rsidP="00666AEC">
      <w:pPr>
        <w:widowControl/>
        <w:rPr>
          <w:color w:val="000000" w:themeColor="text1"/>
        </w:rPr>
      </w:pPr>
      <w:proofErr w:type="gramStart"/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註</w:t>
      </w:r>
      <w:proofErr w:type="gramEnd"/>
      <w:r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：</w:t>
      </w:r>
      <w:r w:rsidR="005001E0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依據</w:t>
      </w:r>
      <w:r w:rsidR="00956D6C" w:rsidRPr="00956D6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國立嘉義大學研究生學位考試辦法</w:t>
      </w:r>
      <w:r w:rsidR="00956D6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規定</w:t>
      </w:r>
      <w:r w:rsidR="005001E0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，</w:t>
      </w:r>
      <w:r w:rsidR="00956D6C" w:rsidRPr="00956D6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本校碩士及博士學位候選人之學位考試，以口試行之，必要時亦得舉行筆試</w:t>
      </w:r>
      <w:r w:rsidR="00956D6C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。口試以公開舉行為原則，須於事前公布口試時間、地點及論文題目</w:t>
      </w:r>
      <w:r w:rsidR="005001E0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  <w:bookmarkStart w:id="0" w:name="_GoBack"/>
      <w:bookmarkEnd w:id="0"/>
    </w:p>
    <w:sectPr w:rsidR="00C35A4B" w:rsidRPr="001A601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019"/>
    <w:rsid w:val="0008482E"/>
    <w:rsid w:val="001A6019"/>
    <w:rsid w:val="005001E0"/>
    <w:rsid w:val="00666AEC"/>
    <w:rsid w:val="00802F87"/>
    <w:rsid w:val="00956D6C"/>
    <w:rsid w:val="00C35A4B"/>
    <w:rsid w:val="00EE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C53CFE-01DF-4D47-85C8-CB81AECB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2016-07-04T14:41:00Z</dcterms:created>
  <dcterms:modified xsi:type="dcterms:W3CDTF">2016-07-05T07:50:00Z</dcterms:modified>
</cp:coreProperties>
</file>