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C66" w:rsidRPr="00D71C66" w:rsidRDefault="00D71C66" w:rsidP="00D71C66">
      <w:pPr>
        <w:spacing w:line="240" w:lineRule="atLeast"/>
        <w:ind w:left="180"/>
        <w:jc w:val="center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71C66">
        <w:rPr>
          <w:rFonts w:ascii="標楷體" w:eastAsia="標楷體" w:hAnsi="標楷體" w:cs="Times New Roman" w:hint="eastAsia"/>
          <w:color w:val="000000"/>
          <w:sz w:val="32"/>
          <w:szCs w:val="32"/>
        </w:rPr>
        <w:t>國立嘉義大學</w:t>
      </w:r>
      <w:r w:rsidR="00CC6B0A">
        <w:rPr>
          <w:rFonts w:ascii="標楷體" w:eastAsia="標楷體" w:hAnsi="標楷體" w:cs="Times New Roman" w:hint="eastAsia"/>
          <w:color w:val="000000"/>
          <w:sz w:val="32"/>
          <w:szCs w:val="32"/>
        </w:rPr>
        <w:t>獸醫</w:t>
      </w:r>
      <w:r w:rsidRPr="00D71C66">
        <w:rPr>
          <w:rFonts w:ascii="標楷體" w:eastAsia="標楷體" w:hAnsi="標楷體" w:cs="Times New Roman" w:hint="eastAsia"/>
          <w:color w:val="000000"/>
          <w:sz w:val="32"/>
          <w:szCs w:val="32"/>
        </w:rPr>
        <w:t>學院特聘教授推薦表</w:t>
      </w:r>
    </w:p>
    <w:tbl>
      <w:tblPr>
        <w:tblW w:w="1091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7"/>
        <w:gridCol w:w="2311"/>
        <w:gridCol w:w="1134"/>
        <w:gridCol w:w="2268"/>
        <w:gridCol w:w="524"/>
        <w:gridCol w:w="425"/>
        <w:gridCol w:w="185"/>
        <w:gridCol w:w="2551"/>
      </w:tblGrid>
      <w:tr w:rsidR="00D71C66" w:rsidRPr="00D71C66" w:rsidTr="00356191">
        <w:trPr>
          <w:cantSplit/>
          <w:trHeight w:val="384"/>
        </w:trPr>
        <w:tc>
          <w:tcPr>
            <w:tcW w:w="1517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/>
                <w:color w:val="000000"/>
                <w:szCs w:val="24"/>
              </w:rPr>
              <w:t>姓   名</w:t>
            </w:r>
          </w:p>
        </w:tc>
        <w:tc>
          <w:tcPr>
            <w:tcW w:w="231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/>
                <w:color w:val="000000"/>
                <w:szCs w:val="24"/>
              </w:rPr>
              <w:t>現職單位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distribute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到校日期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民國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2"/>
              </w:rPr>
              <w:t xml:space="preserve">   </w:t>
            </w: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年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2"/>
              </w:rPr>
              <w:t xml:space="preserve">  </w:t>
            </w: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月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2"/>
              </w:rPr>
              <w:t xml:space="preserve">  </w:t>
            </w: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日</w:t>
            </w:r>
          </w:p>
        </w:tc>
      </w:tr>
      <w:tr w:rsidR="00D71C66" w:rsidRPr="00D71C66" w:rsidTr="00356191">
        <w:trPr>
          <w:cantSplit/>
          <w:trHeight w:val="452"/>
        </w:trPr>
        <w:tc>
          <w:tcPr>
            <w:tcW w:w="1517" w:type="dxa"/>
            <w:vMerge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2311" w:type="dxa"/>
            <w:vMerge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2"/>
              </w:rPr>
              <w:t>擔任教授起資</w:t>
            </w: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日期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民國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2"/>
              </w:rPr>
              <w:t xml:space="preserve">   </w:t>
            </w:r>
            <w:r w:rsidRPr="00D71C66">
              <w:rPr>
                <w:rFonts w:ascii="標楷體" w:eastAsia="標楷體" w:hAnsi="標楷體" w:cs="Times New Roman"/>
                <w:color w:val="000000"/>
                <w:sz w:val="22"/>
              </w:rPr>
              <w:t>年  月  日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C66" w:rsidRPr="00D71C66" w:rsidRDefault="00D71C66" w:rsidP="00D71C66">
            <w:pPr>
              <w:spacing w:line="240" w:lineRule="exact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曾任特聘教授年度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D71C66" w:rsidRPr="00D71C66" w:rsidRDefault="00D71C66" w:rsidP="00D71C66">
            <w:pPr>
              <w:spacing w:line="240" w:lineRule="exact"/>
              <w:jc w:val="righ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(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lang w:eastAsia="zh-HK"/>
              </w:rPr>
              <w:t>無則免填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)</w:t>
            </w:r>
          </w:p>
        </w:tc>
      </w:tr>
      <w:tr w:rsidR="00D71C66" w:rsidRPr="00D71C66" w:rsidTr="00356191">
        <w:trPr>
          <w:cantSplit/>
          <w:trHeight w:val="331"/>
        </w:trPr>
        <w:tc>
          <w:tcPr>
            <w:tcW w:w="151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beforeLines="20" w:before="48" w:afterLines="20" w:after="48" w:line="0" w:lineRule="atLeast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聘        期</w:t>
            </w:r>
          </w:p>
        </w:tc>
        <w:tc>
          <w:tcPr>
            <w:tcW w:w="9398" w:type="dxa"/>
            <w:gridSpan w:val="7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71C66" w:rsidRPr="00D71C66" w:rsidRDefault="00D71C66" w:rsidP="00D71C66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_____年1月1日至____年12月31日   (特聘教授每一任期為二年)</w:t>
            </w:r>
          </w:p>
        </w:tc>
      </w:tr>
      <w:tr w:rsidR="00D71C66" w:rsidRPr="00D71C66" w:rsidTr="00356191">
        <w:trPr>
          <w:cantSplit/>
          <w:trHeight w:val="331"/>
        </w:trPr>
        <w:tc>
          <w:tcPr>
            <w:tcW w:w="151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符合以下</w:t>
            </w:r>
          </w:p>
          <w:p w:rsidR="00D71C66" w:rsidRPr="00D71C66" w:rsidRDefault="00D71C66" w:rsidP="00D71C66">
            <w:pPr>
              <w:spacing w:line="32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4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項條件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審核內容</w:t>
            </w:r>
          </w:p>
        </w:tc>
        <w:tc>
          <w:tcPr>
            <w:tcW w:w="3161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71C66" w:rsidRPr="00D71C66" w:rsidRDefault="00D71C66" w:rsidP="00D71C66">
            <w:pPr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審核單位</w:t>
            </w:r>
          </w:p>
        </w:tc>
      </w:tr>
      <w:tr w:rsidR="00D71C66" w:rsidRPr="00D71C66" w:rsidTr="00356191">
        <w:trPr>
          <w:cantSplit/>
          <w:trHeight w:val="1623"/>
        </w:trPr>
        <w:tc>
          <w:tcPr>
            <w:tcW w:w="151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356191" w:rsidRDefault="00D71C66" w:rsidP="00D71C66">
            <w:pPr>
              <w:spacing w:beforeLines="20" w:before="48" w:afterLines="20" w:after="48" w:line="0" w:lineRule="atLeast"/>
              <w:jc w:val="center"/>
              <w:rPr>
                <w:rFonts w:ascii="標楷體" w:eastAsia="標楷體" w:hAnsi="標楷體" w:cs="Times New Roman"/>
                <w:bCs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一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、</w:t>
            </w:r>
          </w:p>
          <w:p w:rsidR="00D71C66" w:rsidRPr="00D71C66" w:rsidRDefault="00D71C66" w:rsidP="00D71C66">
            <w:pPr>
              <w:spacing w:beforeLines="20" w:before="48" w:afterLines="20" w:after="48" w:line="0" w:lineRule="atLeas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教學評量成績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推薦當學期之前三個學年度教學評量平均成績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為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 xml:space="preserve">___       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分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。達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到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所屬學系（所、中心、學位學程）平均值減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零點六個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標準差之數值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為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 xml:space="preserve">       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。</w:t>
            </w:r>
          </w:p>
          <w:p w:rsidR="00D71C66" w:rsidRPr="00356191" w:rsidRDefault="00D71C66" w:rsidP="00D71C66">
            <w:pPr>
              <w:rPr>
                <w:rFonts w:ascii="標楷體" w:eastAsia="標楷體" w:hAnsi="標楷體" w:cs="Times New Roman"/>
                <w:bCs/>
                <w:color w:val="00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u w:val="single"/>
              </w:rPr>
              <w:t>※教學評量平均成績由教務處統一提供，應提供具有統計意義之資料（如學生修課人數10人以上始列入統計數據等）。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D71C66" w:rsidRPr="00D71C66" w:rsidRDefault="00D71C66" w:rsidP="00D71C66">
            <w:pPr>
              <w:ind w:left="113" w:right="113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教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 xml:space="preserve"> </w:t>
            </w:r>
            <w:r w:rsidRPr="00D71C66">
              <w:rPr>
                <w:rFonts w:ascii="標楷體" w:eastAsia="標楷體" w:hAnsi="標楷體" w:cs="Times New Roman"/>
                <w:bCs/>
                <w:color w:val="000000"/>
                <w:szCs w:val="24"/>
              </w:rPr>
              <w:t xml:space="preserve"> 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務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 xml:space="preserve"> </w:t>
            </w:r>
            <w:r w:rsidRPr="00D71C66">
              <w:rPr>
                <w:rFonts w:ascii="標楷體" w:eastAsia="標楷體" w:hAnsi="標楷體" w:cs="Times New Roman"/>
                <w:bCs/>
                <w:color w:val="000000"/>
                <w:szCs w:val="24"/>
              </w:rPr>
              <w:t xml:space="preserve"> 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處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D71C66" w:rsidRPr="00D71C66" w:rsidRDefault="00D71C66" w:rsidP="00D71C66">
            <w:pPr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</w:p>
        </w:tc>
      </w:tr>
      <w:tr w:rsidR="00D71C66" w:rsidRPr="00D71C66" w:rsidTr="00356191">
        <w:trPr>
          <w:cantSplit/>
          <w:trHeight w:val="1977"/>
        </w:trPr>
        <w:tc>
          <w:tcPr>
            <w:tcW w:w="151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二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、</w:t>
            </w:r>
          </w:p>
          <w:p w:rsidR="00D71C66" w:rsidRPr="00D71C66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推薦資格</w:t>
            </w:r>
          </w:p>
          <w:p w:rsidR="00D71C66" w:rsidRPr="00D71C66" w:rsidRDefault="00D71C66" w:rsidP="00D71C66">
            <w:pPr>
              <w:spacing w:beforeLines="20" w:before="48" w:afterLines="20" w:after="48" w:line="0" w:lineRule="atLeas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  <w:r w:rsidRPr="00D71C66">
              <w:rPr>
                <w:rFonts w:ascii="標楷體" w:eastAsia="標楷體" w:hAnsi="標楷體" w:cs="Times New Roman"/>
                <w:bCs/>
                <w:color w:val="000000"/>
                <w:szCs w:val="24"/>
              </w:rPr>
              <w:t>(請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至少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擇一</w:t>
            </w:r>
            <w:r w:rsidRPr="00D71C66">
              <w:rPr>
                <w:rFonts w:ascii="標楷體" w:eastAsia="標楷體" w:hAnsi="標楷體" w:cs="Times New Roman"/>
                <w:bCs/>
                <w:color w:val="000000"/>
                <w:szCs w:val="24"/>
              </w:rPr>
              <w:t>勾選並檢附證明文件)</w:t>
            </w:r>
          </w:p>
        </w:tc>
        <w:tc>
          <w:tcPr>
            <w:tcW w:w="62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356191" w:rsidRDefault="00D71C66" w:rsidP="00D71C66">
            <w:pPr>
              <w:spacing w:line="320" w:lineRule="exact"/>
              <w:ind w:left="536" w:hanging="536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□1.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最近五年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曾獲一次科技部傑出研究獎，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且五年內有傑出</w:t>
            </w:r>
            <w:r w:rsidRPr="00356191">
              <w:rPr>
                <w:rFonts w:ascii="標楷體" w:eastAsia="標楷體" w:hAnsi="標楷體" w:cs="Times New Roman" w:hint="eastAsia"/>
                <w:szCs w:val="24"/>
              </w:rPr>
              <w:t>表現者</w:t>
            </w:r>
            <w:r w:rsidRPr="00356191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D71C66" w:rsidRPr="00D71C66" w:rsidRDefault="00D71C66" w:rsidP="00D71C66">
            <w:pPr>
              <w:spacing w:line="320" w:lineRule="exact"/>
              <w:ind w:left="536" w:hanging="536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□2.最近五年曾獲「國家文藝獎」或「行政院文化獎」或「吳三連獎」者，且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五年內有傑出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表現者</w:t>
            </w:r>
            <w:r w:rsidRPr="00D71C66">
              <w:rPr>
                <w:rFonts w:ascii="標楷體" w:eastAsia="標楷體" w:hAnsi="標楷體" w:cs="Times New Roman"/>
                <w:color w:val="000000"/>
                <w:szCs w:val="24"/>
              </w:rPr>
              <w:t>。</w:t>
            </w:r>
          </w:p>
          <w:p w:rsidR="00D71C66" w:rsidRPr="00D71C66" w:rsidRDefault="00D71C66" w:rsidP="00D71C66">
            <w:pPr>
              <w:spacing w:line="320" w:lineRule="exact"/>
              <w:ind w:left="536" w:hanging="536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□3.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最近十年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獲科技部計畫主持費單件每月一萬元以上之計畫，累積八件以上，且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五年內有傑出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表現者</w:t>
            </w:r>
            <w:r w:rsidRPr="00D71C66">
              <w:rPr>
                <w:rFonts w:ascii="標楷體" w:eastAsia="標楷體" w:hAnsi="標楷體" w:cs="Times New Roman"/>
                <w:color w:val="000000"/>
                <w:szCs w:val="24"/>
              </w:rPr>
              <w:t>。</w:t>
            </w:r>
          </w:p>
          <w:p w:rsidR="00D71C66" w:rsidRPr="00D71C66" w:rsidRDefault="00D71C66" w:rsidP="00D71C66">
            <w:pPr>
              <w:spacing w:line="320" w:lineRule="exact"/>
              <w:ind w:left="536" w:hanging="536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□4.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最近五年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獲本校教學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績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優教師獎二次以上，且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五年內有傑出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表現者</w:t>
            </w:r>
            <w:r w:rsidRPr="00D71C66">
              <w:rPr>
                <w:rFonts w:ascii="標楷體" w:eastAsia="標楷體" w:hAnsi="標楷體" w:cs="Times New Roman"/>
                <w:color w:val="000000"/>
                <w:szCs w:val="24"/>
              </w:rPr>
              <w:t>。</w:t>
            </w:r>
          </w:p>
          <w:p w:rsidR="00D71C66" w:rsidRPr="00D71C66" w:rsidRDefault="00D71C66" w:rsidP="00D71C66">
            <w:pPr>
              <w:ind w:left="480" w:hangingChars="200" w:hanging="480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□5.最近五年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曾</w:t>
            </w:r>
            <w:r w:rsidRPr="00356191">
              <w:rPr>
                <w:rFonts w:ascii="標楷體" w:eastAsia="標楷體" w:hAnsi="標楷體" w:cs="Times New Roman"/>
                <w:bCs/>
                <w:color w:val="FF0000"/>
                <w:szCs w:val="24"/>
                <w:u w:val="single"/>
              </w:rPr>
              <w:t>依專科以上學校產學合作實施辦法執行產學合作計畫及</w:t>
            </w:r>
            <w:r w:rsidRPr="00D71C66">
              <w:rPr>
                <w:rFonts w:ascii="標楷體" w:eastAsia="標楷體" w:hAnsi="標楷體" w:cs="Times New Roman"/>
                <w:bCs/>
                <w:color w:val="000000"/>
                <w:szCs w:val="24"/>
              </w:rPr>
              <w:t>政府</w:t>
            </w:r>
            <w:r w:rsidRPr="00356191">
              <w:rPr>
                <w:rFonts w:ascii="標楷體" w:eastAsia="標楷體" w:hAnsi="標楷體" w:cs="Times New Roman"/>
                <w:bCs/>
                <w:color w:val="FF0000"/>
                <w:szCs w:val="24"/>
                <w:u w:val="single"/>
              </w:rPr>
              <w:t>科研補助或委託辦理</w:t>
            </w:r>
            <w:r w:rsidRPr="00D71C66">
              <w:rPr>
                <w:rFonts w:ascii="標楷體" w:eastAsia="標楷體" w:hAnsi="標楷體" w:cs="Times New Roman"/>
                <w:bCs/>
                <w:color w:val="000000"/>
                <w:szCs w:val="24"/>
              </w:rPr>
              <w:t>計畫之補助案金額累計達新臺幣二千萬元以上並擔任主持人(不含共同或協同主持人)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，且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五年內有傑出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表現者</w:t>
            </w:r>
            <w:r w:rsidRPr="00D71C66">
              <w:rPr>
                <w:rFonts w:ascii="標楷體" w:eastAsia="標楷體" w:hAnsi="標楷體" w:cs="Times New Roman"/>
                <w:color w:val="000000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D71C66" w:rsidRPr="00D71C66" w:rsidRDefault="00D71C66" w:rsidP="00D71C66">
            <w:pPr>
              <w:ind w:left="113" w:right="113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教 務 處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D71C66" w:rsidRPr="00D71C66" w:rsidRDefault="00D71C66" w:rsidP="00D71C66">
            <w:pPr>
              <w:spacing w:line="240" w:lineRule="exact"/>
              <w:rPr>
                <w:rFonts w:ascii="標楷體" w:eastAsia="標楷體" w:hAnsi="標楷體" w:cs="Times New Roman"/>
                <w:bCs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(符合推薦資格4，請會辦教務處；無則免會)</w:t>
            </w:r>
          </w:p>
        </w:tc>
      </w:tr>
      <w:tr w:rsidR="00D71C66" w:rsidRPr="00D71C66" w:rsidTr="00BA7E11">
        <w:trPr>
          <w:cantSplit/>
          <w:trHeight w:val="2025"/>
        </w:trPr>
        <w:tc>
          <w:tcPr>
            <w:tcW w:w="1517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pacing w:beforeLines="20" w:before="48" w:afterLines="20" w:after="48" w:line="0" w:lineRule="atLeas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</w:p>
        </w:tc>
        <w:tc>
          <w:tcPr>
            <w:tcW w:w="623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D71C66" w:rsidRPr="00D71C66" w:rsidRDefault="00D71C66" w:rsidP="00D71C66">
            <w:pPr>
              <w:ind w:left="113" w:right="113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研 究 發 展 處</w:t>
            </w:r>
          </w:p>
        </w:tc>
        <w:tc>
          <w:tcPr>
            <w:tcW w:w="2736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:rsidR="00D71C66" w:rsidRPr="00D71C66" w:rsidRDefault="00D71C66" w:rsidP="00D71C66">
            <w:pPr>
              <w:spacing w:line="240" w:lineRule="exact"/>
              <w:rPr>
                <w:rFonts w:ascii="標楷體" w:eastAsia="標楷體" w:hAnsi="標楷體" w:cs="Times New Roman"/>
                <w:bCs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(符合推薦資格1、3、5，請會辦研發處；無則免會)</w:t>
            </w:r>
          </w:p>
        </w:tc>
      </w:tr>
      <w:tr w:rsidR="00D71C66" w:rsidRPr="00D71C66" w:rsidTr="00356191">
        <w:trPr>
          <w:cantSplit/>
          <w:trHeight w:val="1329"/>
        </w:trPr>
        <w:tc>
          <w:tcPr>
            <w:tcW w:w="15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356191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三、</w:t>
            </w:r>
          </w:p>
          <w:p w:rsidR="00D71C66" w:rsidRPr="00D71C66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教學、研究、服務績效</w:t>
            </w:r>
          </w:p>
        </w:tc>
        <w:tc>
          <w:tcPr>
            <w:tcW w:w="9398" w:type="dxa"/>
            <w:gridSpan w:val="7"/>
            <w:tcBorders>
              <w:left w:val="single" w:sz="4" w:space="0" w:color="auto"/>
              <w:right w:val="double" w:sz="4" w:space="0" w:color="auto"/>
            </w:tcBorders>
          </w:tcPr>
          <w:p w:rsidR="00D71C66" w:rsidRPr="00356191" w:rsidRDefault="00D71C66" w:rsidP="00D71C66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□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 xml:space="preserve"> 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符合本學院所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訂</w:t>
            </w: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教學、研究、服務各面向績效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。</w:t>
            </w:r>
          </w:p>
          <w:p w:rsidR="00D71C66" w:rsidRPr="00356191" w:rsidRDefault="00D71C66" w:rsidP="00D71C66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1.教學方面：</w:t>
            </w:r>
          </w:p>
          <w:p w:rsidR="00D71C66" w:rsidRPr="00356191" w:rsidRDefault="00D71C66" w:rsidP="00D71C66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2.服務方面：</w:t>
            </w:r>
          </w:p>
          <w:p w:rsidR="00D71C66" w:rsidRPr="00D71C66" w:rsidRDefault="00D71C66" w:rsidP="00356191">
            <w:pPr>
              <w:spacing w:line="320" w:lineRule="exact"/>
              <w:ind w:leftChars="1" w:left="494" w:hangingChars="205" w:hanging="492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3.研究方面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：</w:t>
            </w:r>
          </w:p>
        </w:tc>
      </w:tr>
      <w:tr w:rsidR="00D71C66" w:rsidRPr="00D71C66" w:rsidTr="00356191">
        <w:trPr>
          <w:cantSplit/>
          <w:trHeight w:val="792"/>
        </w:trPr>
        <w:tc>
          <w:tcPr>
            <w:tcW w:w="15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356191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</w:rPr>
              <w:t>四、</w:t>
            </w:r>
          </w:p>
          <w:p w:rsidR="00D71C66" w:rsidRPr="00356191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bCs/>
                <w:color w:val="FF0000"/>
                <w:szCs w:val="24"/>
                <w:u w:val="single"/>
                <w:lang w:eastAsia="zh-HK"/>
              </w:rPr>
              <w:t>傑出表現</w:t>
            </w:r>
          </w:p>
        </w:tc>
        <w:tc>
          <w:tcPr>
            <w:tcW w:w="9398" w:type="dxa"/>
            <w:gridSpan w:val="7"/>
            <w:tcBorders>
              <w:left w:val="single" w:sz="4" w:space="0" w:color="auto"/>
              <w:right w:val="double" w:sz="4" w:space="0" w:color="auto"/>
            </w:tcBorders>
          </w:tcPr>
          <w:p w:rsidR="00D71C66" w:rsidRPr="00356191" w:rsidRDefault="00D71C66" w:rsidP="00D71C66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□符合本學院所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訂五年內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傑出表現之評量標準</w:t>
            </w: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：</w:t>
            </w:r>
          </w:p>
          <w:p w:rsidR="009F6E9E" w:rsidRPr="00356191" w:rsidRDefault="009F6E9E" w:rsidP="009F6E9E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  <w:lang w:eastAsia="zh-HK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（一）教學方面：達本院特聘教授聘任評分表230 分（含）以上。</w:t>
            </w:r>
          </w:p>
          <w:p w:rsidR="009F6E9E" w:rsidRPr="00356191" w:rsidRDefault="009F6E9E" w:rsidP="009F6E9E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  <w:lang w:eastAsia="zh-HK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（二）研究方面：達本院特聘教授聘任評分表400 分（含）以上。</w:t>
            </w:r>
          </w:p>
          <w:p w:rsidR="00D71C66" w:rsidRPr="00356191" w:rsidRDefault="009F6E9E" w:rsidP="009F6E9E">
            <w:pPr>
              <w:spacing w:line="320" w:lineRule="exact"/>
              <w:ind w:left="257" w:hangingChars="107" w:hanging="257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  <w:lang w:eastAsia="zh-HK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  <w:lang w:eastAsia="zh-HK"/>
              </w:rPr>
              <w:t>（三）服務方面：達本院特聘教授聘任評分表160 分（含）以上。</w:t>
            </w:r>
          </w:p>
        </w:tc>
      </w:tr>
      <w:tr w:rsidR="00D71C66" w:rsidRPr="00D71C66" w:rsidTr="00356191">
        <w:trPr>
          <w:cantSplit/>
          <w:trHeight w:val="958"/>
        </w:trPr>
        <w:tc>
          <w:tcPr>
            <w:tcW w:w="1517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推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</w:rPr>
              <w:t>薦</w:t>
            </w:r>
            <w:r w:rsidRPr="00D71C66">
              <w:rPr>
                <w:rFonts w:ascii="標楷體" w:eastAsia="標楷體" w:hAnsi="標楷體" w:cs="Times New Roman" w:hint="eastAsia"/>
                <w:bCs/>
                <w:color w:val="000000"/>
                <w:szCs w:val="24"/>
                <w:lang w:eastAsia="zh-HK"/>
              </w:rPr>
              <w:t>程序</w:t>
            </w:r>
          </w:p>
        </w:tc>
        <w:tc>
          <w:tcPr>
            <w:tcW w:w="9398" w:type="dxa"/>
            <w:gridSpan w:val="7"/>
            <w:tcBorders>
              <w:left w:val="single" w:sz="4" w:space="0" w:color="auto"/>
              <w:right w:val="double" w:sz="4" w:space="0" w:color="auto"/>
            </w:tcBorders>
          </w:tcPr>
          <w:p w:rsidR="00D71C66" w:rsidRPr="00D71C66" w:rsidRDefault="00D71C66" w:rsidP="00356191">
            <w:pPr>
              <w:spacing w:line="320" w:lineRule="exact"/>
              <w:rPr>
                <w:rFonts w:ascii="標楷體" w:eastAsia="標楷體" w:hAnsi="標楷體" w:cs="Times New Roman"/>
                <w:color w:val="000000"/>
                <w:szCs w:val="24"/>
                <w:lang w:eastAsia="zh-HK"/>
              </w:rPr>
            </w:pP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經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年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月</w:t>
            </w:r>
            <w:r w:rsidRPr="00D71C66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日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  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學年度第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  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學期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 xml:space="preserve">第　</w:t>
            </w:r>
            <w:r w:rsidRPr="00D71C66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次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系（所、中心、學位學程）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務會議審議通過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系（所、中心、學位學程）主管核章</w:t>
            </w:r>
            <w:r w:rsidRPr="00D71C66">
              <w:rPr>
                <w:rFonts w:ascii="新細明體" w:eastAsia="新細明體" w:hAnsi="新細明體" w:cs="Times New Roman" w:hint="eastAsia"/>
                <w:color w:val="000000"/>
                <w:szCs w:val="24"/>
                <w:lang w:eastAsia="zh-HK"/>
              </w:rPr>
              <w:t>：</w:t>
            </w:r>
          </w:p>
        </w:tc>
      </w:tr>
      <w:tr w:rsidR="00D71C66" w:rsidRPr="00D71C66" w:rsidTr="00356191">
        <w:trPr>
          <w:cantSplit/>
          <w:trHeight w:val="1008"/>
        </w:trPr>
        <w:tc>
          <w:tcPr>
            <w:tcW w:w="1517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D71C66" w:rsidRPr="00D71C66" w:rsidRDefault="00D71C66" w:rsidP="00D71C66">
            <w:pPr>
              <w:snapToGrid w:val="0"/>
              <w:spacing w:line="2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Cs w:val="24"/>
                <w:lang w:eastAsia="zh-HK"/>
              </w:rPr>
            </w:pPr>
          </w:p>
        </w:tc>
        <w:tc>
          <w:tcPr>
            <w:tcW w:w="9398" w:type="dxa"/>
            <w:gridSpan w:val="7"/>
            <w:tcBorders>
              <w:left w:val="single" w:sz="4" w:space="0" w:color="auto"/>
              <w:right w:val="double" w:sz="4" w:space="0" w:color="auto"/>
            </w:tcBorders>
          </w:tcPr>
          <w:p w:rsidR="00D71C66" w:rsidRPr="00D71C66" w:rsidRDefault="00D71C66" w:rsidP="00D71C66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經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 xml:space="preserve">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 xml:space="preserve">　年　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 xml:space="preserve">月　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日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   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學年第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 xml:space="preserve">     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學期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 xml:space="preserve">第　</w:t>
            </w:r>
            <w:r w:rsidRPr="00D71C66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次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  <w:lang w:eastAsia="zh-HK"/>
              </w:rPr>
              <w:t>院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教評會審</w:t>
            </w:r>
            <w:r w:rsidRPr="00D71C66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議</w:t>
            </w:r>
            <w:r w:rsidRPr="00D71C66">
              <w:rPr>
                <w:rFonts w:ascii="Times New Roman" w:eastAsia="標楷體" w:hAnsi="標楷體" w:cs="Times New Roman"/>
                <w:color w:val="000000"/>
                <w:szCs w:val="24"/>
              </w:rPr>
              <w:t>通過</w:t>
            </w:r>
          </w:p>
          <w:p w:rsidR="00D71C66" w:rsidRPr="00D71C66" w:rsidRDefault="00D71C66" w:rsidP="00D71C66">
            <w:pPr>
              <w:spacing w:beforeLines="50" w:before="120" w:line="320" w:lineRule="exact"/>
              <w:rPr>
                <w:rFonts w:ascii="Times New Roman" w:eastAsia="標楷體" w:hAnsi="標楷體" w:cs="Times New Roman"/>
                <w:color w:val="000000"/>
                <w:szCs w:val="24"/>
              </w:rPr>
            </w:pPr>
            <w:r w:rsidRPr="00D71C66">
              <w:rPr>
                <w:rFonts w:ascii="Times New Roman" w:eastAsia="標楷體" w:hAnsi="Times New Roman" w:cs="Times New Roman" w:hint="eastAsia"/>
                <w:color w:val="000000"/>
                <w:szCs w:val="24"/>
                <w:lang w:eastAsia="zh-HK"/>
              </w:rPr>
              <w:t>院長核章</w:t>
            </w:r>
            <w:r w:rsidRPr="00D71C66">
              <w:rPr>
                <w:rFonts w:ascii="新細明體" w:eastAsia="新細明體" w:hAnsi="新細明體" w:cs="Times New Roman" w:hint="eastAsia"/>
                <w:color w:val="000000"/>
                <w:szCs w:val="24"/>
                <w:lang w:eastAsia="zh-HK"/>
              </w:rPr>
              <w:t>：</w:t>
            </w:r>
          </w:p>
        </w:tc>
      </w:tr>
      <w:tr w:rsidR="00D71C66" w:rsidRPr="00D71C66" w:rsidTr="00D6067D">
        <w:trPr>
          <w:cantSplit/>
          <w:trHeight w:val="1854"/>
        </w:trPr>
        <w:tc>
          <w:tcPr>
            <w:tcW w:w="10915" w:type="dxa"/>
            <w:gridSpan w:val="8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D71C66" w:rsidRPr="00D71C66" w:rsidRDefault="00D71C66" w:rsidP="00D71C66">
            <w:pPr>
              <w:widowControl/>
              <w:spacing w:line="240" w:lineRule="exact"/>
              <w:ind w:leftChars="-5" w:left="236" w:hangingChars="124" w:hanging="248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註：</w:t>
            </w:r>
          </w:p>
          <w:p w:rsidR="00D71C66" w:rsidRPr="00D71C66" w:rsidRDefault="00D71C66" w:rsidP="00D71C66">
            <w:pPr>
              <w:widowControl/>
              <w:spacing w:line="240" w:lineRule="exact"/>
              <w:ind w:leftChars="-5" w:left="236" w:hangingChars="124" w:hanging="248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1.本校特聘教授設置要點第3點第1項第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3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款規定: 最近十年獲科技部計畫主持費單件每月一萬元以上(含)之計畫，累積八件以上，且五年內有傑出表現者，指結算至申請年度已執行完畢之科技部計畫。</w:t>
            </w:r>
          </w:p>
          <w:p w:rsidR="00D71C66" w:rsidRPr="00D71C66" w:rsidRDefault="00D71C66" w:rsidP="00D71C66">
            <w:pPr>
              <w:widowControl/>
              <w:spacing w:line="240" w:lineRule="exact"/>
              <w:ind w:leftChars="-5" w:left="236" w:hangingChars="124" w:hanging="248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2.範例：</w:t>
            </w:r>
          </w:p>
          <w:p w:rsidR="00D71C66" w:rsidRPr="00D71C66" w:rsidRDefault="00D71C66" w:rsidP="00D71C66">
            <w:pPr>
              <w:widowControl/>
              <w:spacing w:line="240" w:lineRule="exact"/>
              <w:ind w:leftChars="112" w:left="517" w:hangingChars="124" w:hanging="248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以106年度特聘教授為例，其計畫必須於10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5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/12/31執行完畢，始得採計，說明如下：</w:t>
            </w:r>
          </w:p>
          <w:p w:rsidR="00D71C66" w:rsidRPr="00D71C66" w:rsidRDefault="00D71C66" w:rsidP="00D71C66">
            <w:pPr>
              <w:widowControl/>
              <w:spacing w:line="240" w:lineRule="exact"/>
              <w:ind w:leftChars="115" w:left="516" w:hangingChars="120" w:hanging="24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(1)一年期計畫：計畫執行期間10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5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/08/01~10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6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/07/31，10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5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/12/31計畫尚未執行完成，不予採計。</w:t>
            </w:r>
          </w:p>
          <w:p w:rsidR="00D71C66" w:rsidRPr="00D71C66" w:rsidRDefault="00D71C66" w:rsidP="00D71C66">
            <w:pPr>
              <w:spacing w:line="240" w:lineRule="exact"/>
              <w:ind w:leftChars="115" w:left="516" w:hangingChars="120" w:hanging="240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(2)二年期計畫：計畫執行期間10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4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/08/01~10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6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/07/31，10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5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/12/31前已執行完成第1期計畫(10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4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/08/01-10</w:t>
            </w:r>
            <w:r w:rsidRPr="00D71C66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5</w:t>
            </w:r>
            <w:r w:rsidRPr="00D71C66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/07/31)，成績採計為1次。</w:t>
            </w:r>
          </w:p>
          <w:p w:rsidR="00D71C66" w:rsidRPr="00356191" w:rsidRDefault="00D71C66" w:rsidP="00D71C66">
            <w:pPr>
              <w:spacing w:line="240" w:lineRule="exact"/>
              <w:ind w:leftChars="-13" w:left="209" w:hangingChars="120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  <w:u w:val="single"/>
              </w:rPr>
            </w:pPr>
            <w:r w:rsidRPr="00356191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  <w:u w:val="single"/>
              </w:rPr>
              <w:t>3.績效報告審議未通過者，不得於任期屆滿之日起一年內獲聘為特聘教授或終身特聘教授。</w:t>
            </w:r>
          </w:p>
        </w:tc>
      </w:tr>
    </w:tbl>
    <w:p w:rsidR="00D71C66" w:rsidRPr="005D526F" w:rsidRDefault="00D71C66" w:rsidP="00C10569">
      <w:pPr>
        <w:spacing w:line="240" w:lineRule="atLeast"/>
        <w:jc w:val="center"/>
        <w:rPr>
          <w:rFonts w:ascii="Times New Roman" w:eastAsia="標楷體" w:hAnsi="Times New Roman" w:cs="Times New Roman"/>
          <w:sz w:val="27"/>
          <w:szCs w:val="27"/>
        </w:rPr>
      </w:pPr>
      <w:bookmarkStart w:id="0" w:name="_GoBack"/>
      <w:bookmarkEnd w:id="0"/>
    </w:p>
    <w:sectPr w:rsidR="00D71C66" w:rsidRPr="005D526F" w:rsidSect="00BA7E11">
      <w:pgSz w:w="11907" w:h="16840" w:code="9"/>
      <w:pgMar w:top="567" w:right="1134" w:bottom="567" w:left="1134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174" w:rsidRDefault="00C73174" w:rsidP="005D526F">
      <w:r>
        <w:separator/>
      </w:r>
    </w:p>
  </w:endnote>
  <w:endnote w:type="continuationSeparator" w:id="0">
    <w:p w:rsidR="00C73174" w:rsidRDefault="00C73174" w:rsidP="005D5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174" w:rsidRDefault="00C73174" w:rsidP="005D526F">
      <w:r>
        <w:separator/>
      </w:r>
    </w:p>
  </w:footnote>
  <w:footnote w:type="continuationSeparator" w:id="0">
    <w:p w:rsidR="00C73174" w:rsidRDefault="00C73174" w:rsidP="005D5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0214E"/>
    <w:multiLevelType w:val="hybridMultilevel"/>
    <w:tmpl w:val="A51E00B0"/>
    <w:lvl w:ilvl="0" w:tplc="36C812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5D79D2"/>
    <w:multiLevelType w:val="hybridMultilevel"/>
    <w:tmpl w:val="59187FB2"/>
    <w:lvl w:ilvl="0" w:tplc="2BE455F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E76A3F"/>
    <w:multiLevelType w:val="hybridMultilevel"/>
    <w:tmpl w:val="458ECF10"/>
    <w:lvl w:ilvl="0" w:tplc="284EADB0">
      <w:start w:val="1"/>
      <w:numFmt w:val="taiwaneseCountingThousand"/>
      <w:suff w:val="nothing"/>
      <w:lvlText w:val="%1、"/>
      <w:lvlJc w:val="left"/>
      <w:pPr>
        <w:ind w:left="960" w:hanging="960"/>
      </w:pPr>
      <w:rPr>
        <w:rFonts w:hint="default"/>
      </w:rPr>
    </w:lvl>
    <w:lvl w:ilvl="1" w:tplc="3252E746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5C2283"/>
    <w:multiLevelType w:val="hybridMultilevel"/>
    <w:tmpl w:val="E3561760"/>
    <w:lvl w:ilvl="0" w:tplc="FEF45D98">
      <w:start w:val="3"/>
      <w:numFmt w:val="taiwaneseCountingThousand"/>
      <w:lvlText w:val="（%1）"/>
      <w:lvlJc w:val="left"/>
      <w:pPr>
        <w:ind w:left="1172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12" w:hanging="480"/>
      </w:pPr>
    </w:lvl>
    <w:lvl w:ilvl="2" w:tplc="0409001B" w:tentative="1">
      <w:start w:val="1"/>
      <w:numFmt w:val="lowerRoman"/>
      <w:lvlText w:val="%3."/>
      <w:lvlJc w:val="right"/>
      <w:pPr>
        <w:ind w:left="1892" w:hanging="480"/>
      </w:pPr>
    </w:lvl>
    <w:lvl w:ilvl="3" w:tplc="0409000F" w:tentative="1">
      <w:start w:val="1"/>
      <w:numFmt w:val="decimal"/>
      <w:lvlText w:val="%4."/>
      <w:lvlJc w:val="left"/>
      <w:pPr>
        <w:ind w:left="23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2" w:hanging="480"/>
      </w:pPr>
    </w:lvl>
    <w:lvl w:ilvl="5" w:tplc="0409001B" w:tentative="1">
      <w:start w:val="1"/>
      <w:numFmt w:val="lowerRoman"/>
      <w:lvlText w:val="%6."/>
      <w:lvlJc w:val="right"/>
      <w:pPr>
        <w:ind w:left="3332" w:hanging="480"/>
      </w:pPr>
    </w:lvl>
    <w:lvl w:ilvl="6" w:tplc="0409000F" w:tentative="1">
      <w:start w:val="1"/>
      <w:numFmt w:val="decimal"/>
      <w:lvlText w:val="%7."/>
      <w:lvlJc w:val="left"/>
      <w:pPr>
        <w:ind w:left="38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2" w:hanging="480"/>
      </w:pPr>
    </w:lvl>
    <w:lvl w:ilvl="8" w:tplc="0409001B" w:tentative="1">
      <w:start w:val="1"/>
      <w:numFmt w:val="lowerRoman"/>
      <w:lvlText w:val="%9."/>
      <w:lvlJc w:val="right"/>
      <w:pPr>
        <w:ind w:left="4772" w:hanging="480"/>
      </w:pPr>
    </w:lvl>
  </w:abstractNum>
  <w:abstractNum w:abstractNumId="4" w15:restartNumberingAfterBreak="0">
    <w:nsid w:val="0B75329B"/>
    <w:multiLevelType w:val="hybridMultilevel"/>
    <w:tmpl w:val="3A82157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17793E"/>
    <w:multiLevelType w:val="hybridMultilevel"/>
    <w:tmpl w:val="2A86C35E"/>
    <w:lvl w:ilvl="0" w:tplc="B00C519E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0E4E009F"/>
    <w:multiLevelType w:val="hybridMultilevel"/>
    <w:tmpl w:val="0C58F190"/>
    <w:lvl w:ilvl="0" w:tplc="67602A5A">
      <w:start w:val="3"/>
      <w:numFmt w:val="japaneseLegal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00E20BD"/>
    <w:multiLevelType w:val="hybridMultilevel"/>
    <w:tmpl w:val="010A2D04"/>
    <w:lvl w:ilvl="0" w:tplc="AFAE2132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293850"/>
    <w:multiLevelType w:val="hybridMultilevel"/>
    <w:tmpl w:val="52BEC920"/>
    <w:lvl w:ilvl="0" w:tplc="FBF217E6">
      <w:start w:val="1"/>
      <w:numFmt w:val="taiwaneseCountingThousand"/>
      <w:suff w:val="nothing"/>
      <w:lvlText w:val="%1、"/>
      <w:lvlJc w:val="left"/>
      <w:pPr>
        <w:ind w:left="960" w:hanging="960"/>
      </w:pPr>
      <w:rPr>
        <w:rFonts w:hint="default"/>
        <w:sz w:val="27"/>
        <w:szCs w:val="27"/>
      </w:rPr>
    </w:lvl>
    <w:lvl w:ilvl="1" w:tplc="8D044400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  <w:b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18506B"/>
    <w:multiLevelType w:val="hybridMultilevel"/>
    <w:tmpl w:val="CE7AACD2"/>
    <w:lvl w:ilvl="0" w:tplc="08FE4F02">
      <w:start w:val="1"/>
      <w:numFmt w:val="taiwaneseCountingThousand"/>
      <w:suff w:val="noth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5FE65B1"/>
    <w:multiLevelType w:val="hybridMultilevel"/>
    <w:tmpl w:val="167C1AD4"/>
    <w:lvl w:ilvl="0" w:tplc="A970A4D6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241CF0"/>
    <w:multiLevelType w:val="hybridMultilevel"/>
    <w:tmpl w:val="9B0CB15A"/>
    <w:lvl w:ilvl="0" w:tplc="B00C519E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352CC7"/>
    <w:multiLevelType w:val="hybridMultilevel"/>
    <w:tmpl w:val="25F20E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DC1D89"/>
    <w:multiLevelType w:val="hybridMultilevel"/>
    <w:tmpl w:val="9884A2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8FE4F02">
      <w:start w:val="1"/>
      <w:numFmt w:val="taiwaneseCountingThousand"/>
      <w:suff w:val="nothing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7FB337B"/>
    <w:multiLevelType w:val="hybridMultilevel"/>
    <w:tmpl w:val="4C886780"/>
    <w:lvl w:ilvl="0" w:tplc="80C0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F8584D"/>
    <w:multiLevelType w:val="hybridMultilevel"/>
    <w:tmpl w:val="812A97F8"/>
    <w:lvl w:ilvl="0" w:tplc="17D21CD8">
      <w:start w:val="1"/>
      <w:numFmt w:val="taiwaneseCountingThousand"/>
      <w:lvlText w:val="%1、"/>
      <w:lvlJc w:val="left"/>
      <w:pPr>
        <w:ind w:left="510" w:hanging="510"/>
      </w:pPr>
    </w:lvl>
    <w:lvl w:ilvl="1" w:tplc="805A5E58">
      <w:start w:val="9"/>
      <w:numFmt w:val="decimal"/>
      <w:lvlText w:val="%2"/>
      <w:lvlJc w:val="left"/>
      <w:pPr>
        <w:tabs>
          <w:tab w:val="num" w:pos="840"/>
        </w:tabs>
        <w:ind w:left="840" w:hanging="360"/>
      </w:pPr>
      <w:rPr>
        <w:u w:val="singl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3A1961"/>
    <w:multiLevelType w:val="hybridMultilevel"/>
    <w:tmpl w:val="A82E85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BF371F"/>
    <w:multiLevelType w:val="hybridMultilevel"/>
    <w:tmpl w:val="3C8C189E"/>
    <w:lvl w:ilvl="0" w:tplc="B73053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D1529A9"/>
    <w:multiLevelType w:val="hybridMultilevel"/>
    <w:tmpl w:val="AD46DA82"/>
    <w:lvl w:ilvl="0" w:tplc="4AFAB50A">
      <w:start w:val="2"/>
      <w:numFmt w:val="taiwaneseCountingThousand"/>
      <w:suff w:val="nothing"/>
      <w:lvlText w:val="%1、"/>
      <w:lvlJc w:val="left"/>
      <w:pPr>
        <w:ind w:left="960" w:hanging="960"/>
      </w:pPr>
      <w:rPr>
        <w:rFonts w:hint="default"/>
        <w:sz w:val="24"/>
        <w:szCs w:val="24"/>
      </w:rPr>
    </w:lvl>
    <w:lvl w:ilvl="1" w:tplc="D5A498CA">
      <w:start w:val="1"/>
      <w:numFmt w:val="taiwaneseCountingThousand"/>
      <w:suff w:val="nothing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EE516F"/>
    <w:multiLevelType w:val="hybridMultilevel"/>
    <w:tmpl w:val="8F4CD050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329655AE"/>
    <w:multiLevelType w:val="hybridMultilevel"/>
    <w:tmpl w:val="B498A2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322192"/>
    <w:multiLevelType w:val="hybridMultilevel"/>
    <w:tmpl w:val="339E9D34"/>
    <w:lvl w:ilvl="0" w:tplc="D3C4A832">
      <w:start w:val="1"/>
      <w:numFmt w:val="decimal"/>
      <w:lvlText w:val="%1."/>
      <w:lvlJc w:val="left"/>
      <w:pPr>
        <w:ind w:left="362" w:hanging="360"/>
      </w:pPr>
    </w:lvl>
    <w:lvl w:ilvl="1" w:tplc="04090019">
      <w:start w:val="1"/>
      <w:numFmt w:val="ideographTraditional"/>
      <w:lvlText w:val="%2、"/>
      <w:lvlJc w:val="left"/>
      <w:pPr>
        <w:ind w:left="962" w:hanging="480"/>
      </w:pPr>
    </w:lvl>
    <w:lvl w:ilvl="2" w:tplc="0409001B">
      <w:start w:val="1"/>
      <w:numFmt w:val="lowerRoman"/>
      <w:lvlText w:val="%3."/>
      <w:lvlJc w:val="right"/>
      <w:pPr>
        <w:ind w:left="1442" w:hanging="480"/>
      </w:pPr>
    </w:lvl>
    <w:lvl w:ilvl="3" w:tplc="0409000F">
      <w:start w:val="1"/>
      <w:numFmt w:val="decimal"/>
      <w:lvlText w:val="%4."/>
      <w:lvlJc w:val="left"/>
      <w:pPr>
        <w:ind w:left="1922" w:hanging="480"/>
      </w:pPr>
    </w:lvl>
    <w:lvl w:ilvl="4" w:tplc="04090019">
      <w:start w:val="1"/>
      <w:numFmt w:val="ideographTraditional"/>
      <w:lvlText w:val="%5、"/>
      <w:lvlJc w:val="left"/>
      <w:pPr>
        <w:ind w:left="2402" w:hanging="480"/>
      </w:pPr>
    </w:lvl>
    <w:lvl w:ilvl="5" w:tplc="0409001B">
      <w:start w:val="1"/>
      <w:numFmt w:val="lowerRoman"/>
      <w:lvlText w:val="%6."/>
      <w:lvlJc w:val="right"/>
      <w:pPr>
        <w:ind w:left="2882" w:hanging="480"/>
      </w:pPr>
    </w:lvl>
    <w:lvl w:ilvl="6" w:tplc="0409000F">
      <w:start w:val="1"/>
      <w:numFmt w:val="decimal"/>
      <w:lvlText w:val="%7."/>
      <w:lvlJc w:val="left"/>
      <w:pPr>
        <w:ind w:left="3362" w:hanging="480"/>
      </w:pPr>
    </w:lvl>
    <w:lvl w:ilvl="7" w:tplc="04090019">
      <w:start w:val="1"/>
      <w:numFmt w:val="ideographTraditional"/>
      <w:lvlText w:val="%8、"/>
      <w:lvlJc w:val="left"/>
      <w:pPr>
        <w:ind w:left="3842" w:hanging="480"/>
      </w:pPr>
    </w:lvl>
    <w:lvl w:ilvl="8" w:tplc="0409001B">
      <w:start w:val="1"/>
      <w:numFmt w:val="lowerRoman"/>
      <w:lvlText w:val="%9."/>
      <w:lvlJc w:val="right"/>
      <w:pPr>
        <w:ind w:left="4322" w:hanging="480"/>
      </w:pPr>
    </w:lvl>
  </w:abstractNum>
  <w:abstractNum w:abstractNumId="22" w15:restartNumberingAfterBreak="0">
    <w:nsid w:val="39DB4D4A"/>
    <w:multiLevelType w:val="hybridMultilevel"/>
    <w:tmpl w:val="D0A83648"/>
    <w:lvl w:ilvl="0" w:tplc="20862E68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7" w:hanging="480"/>
      </w:pPr>
    </w:lvl>
    <w:lvl w:ilvl="2" w:tplc="0409001B" w:tentative="1">
      <w:start w:val="1"/>
      <w:numFmt w:val="lowerRoman"/>
      <w:lvlText w:val="%3."/>
      <w:lvlJc w:val="right"/>
      <w:pPr>
        <w:ind w:left="1507" w:hanging="480"/>
      </w:pPr>
    </w:lvl>
    <w:lvl w:ilvl="3" w:tplc="0409000F" w:tentative="1">
      <w:start w:val="1"/>
      <w:numFmt w:val="decimal"/>
      <w:lvlText w:val="%4."/>
      <w:lvlJc w:val="left"/>
      <w:pPr>
        <w:ind w:left="19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7" w:hanging="480"/>
      </w:pPr>
    </w:lvl>
    <w:lvl w:ilvl="5" w:tplc="0409001B" w:tentative="1">
      <w:start w:val="1"/>
      <w:numFmt w:val="lowerRoman"/>
      <w:lvlText w:val="%6."/>
      <w:lvlJc w:val="right"/>
      <w:pPr>
        <w:ind w:left="2947" w:hanging="480"/>
      </w:pPr>
    </w:lvl>
    <w:lvl w:ilvl="6" w:tplc="0409000F" w:tentative="1">
      <w:start w:val="1"/>
      <w:numFmt w:val="decimal"/>
      <w:lvlText w:val="%7."/>
      <w:lvlJc w:val="left"/>
      <w:pPr>
        <w:ind w:left="34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7" w:hanging="480"/>
      </w:pPr>
    </w:lvl>
    <w:lvl w:ilvl="8" w:tplc="0409001B" w:tentative="1">
      <w:start w:val="1"/>
      <w:numFmt w:val="lowerRoman"/>
      <w:lvlText w:val="%9."/>
      <w:lvlJc w:val="right"/>
      <w:pPr>
        <w:ind w:left="4387" w:hanging="480"/>
      </w:pPr>
    </w:lvl>
  </w:abstractNum>
  <w:abstractNum w:abstractNumId="23" w15:restartNumberingAfterBreak="0">
    <w:nsid w:val="3B4B7675"/>
    <w:multiLevelType w:val="hybridMultilevel"/>
    <w:tmpl w:val="EFA4272E"/>
    <w:lvl w:ilvl="0" w:tplc="398C006E">
      <w:start w:val="1"/>
      <w:numFmt w:val="taiwaneseCountingThousand"/>
      <w:lvlText w:val="%1、"/>
      <w:lvlJc w:val="left"/>
      <w:pPr>
        <w:ind w:left="77" w:hanging="360"/>
      </w:pPr>
      <w:rPr>
        <w:rFonts w:ascii="Times New Roman" w:eastAsia="新細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24" w15:restartNumberingAfterBreak="0">
    <w:nsid w:val="3B887DFC"/>
    <w:multiLevelType w:val="hybridMultilevel"/>
    <w:tmpl w:val="1CDC6D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78A5FC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14B2827"/>
    <w:multiLevelType w:val="hybridMultilevel"/>
    <w:tmpl w:val="3F4490DE"/>
    <w:lvl w:ilvl="0" w:tplc="36C812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450095"/>
    <w:multiLevelType w:val="hybridMultilevel"/>
    <w:tmpl w:val="E5DCC506"/>
    <w:lvl w:ilvl="0" w:tplc="D3C4A832">
      <w:start w:val="1"/>
      <w:numFmt w:val="decimal"/>
      <w:lvlText w:val="%1."/>
      <w:lvlJc w:val="left"/>
      <w:pPr>
        <w:ind w:left="362" w:hanging="360"/>
      </w:pPr>
    </w:lvl>
    <w:lvl w:ilvl="1" w:tplc="04090019">
      <w:start w:val="1"/>
      <w:numFmt w:val="ideographTraditional"/>
      <w:lvlText w:val="%2、"/>
      <w:lvlJc w:val="left"/>
      <w:pPr>
        <w:ind w:left="962" w:hanging="480"/>
      </w:pPr>
    </w:lvl>
    <w:lvl w:ilvl="2" w:tplc="0409001B">
      <w:start w:val="1"/>
      <w:numFmt w:val="lowerRoman"/>
      <w:lvlText w:val="%3."/>
      <w:lvlJc w:val="right"/>
      <w:pPr>
        <w:ind w:left="1442" w:hanging="480"/>
      </w:pPr>
    </w:lvl>
    <w:lvl w:ilvl="3" w:tplc="0409000F">
      <w:start w:val="1"/>
      <w:numFmt w:val="decimal"/>
      <w:lvlText w:val="%4."/>
      <w:lvlJc w:val="left"/>
      <w:pPr>
        <w:ind w:left="1922" w:hanging="480"/>
      </w:pPr>
    </w:lvl>
    <w:lvl w:ilvl="4" w:tplc="04090019">
      <w:start w:val="1"/>
      <w:numFmt w:val="ideographTraditional"/>
      <w:lvlText w:val="%5、"/>
      <w:lvlJc w:val="left"/>
      <w:pPr>
        <w:ind w:left="2402" w:hanging="480"/>
      </w:pPr>
    </w:lvl>
    <w:lvl w:ilvl="5" w:tplc="0409001B">
      <w:start w:val="1"/>
      <w:numFmt w:val="lowerRoman"/>
      <w:lvlText w:val="%6."/>
      <w:lvlJc w:val="right"/>
      <w:pPr>
        <w:ind w:left="2882" w:hanging="480"/>
      </w:pPr>
    </w:lvl>
    <w:lvl w:ilvl="6" w:tplc="0409000F">
      <w:start w:val="1"/>
      <w:numFmt w:val="decimal"/>
      <w:lvlText w:val="%7."/>
      <w:lvlJc w:val="left"/>
      <w:pPr>
        <w:ind w:left="3362" w:hanging="480"/>
      </w:pPr>
    </w:lvl>
    <w:lvl w:ilvl="7" w:tplc="04090019">
      <w:start w:val="1"/>
      <w:numFmt w:val="ideographTraditional"/>
      <w:lvlText w:val="%8、"/>
      <w:lvlJc w:val="left"/>
      <w:pPr>
        <w:ind w:left="3842" w:hanging="480"/>
      </w:pPr>
    </w:lvl>
    <w:lvl w:ilvl="8" w:tplc="0409001B">
      <w:start w:val="1"/>
      <w:numFmt w:val="lowerRoman"/>
      <w:lvlText w:val="%9."/>
      <w:lvlJc w:val="right"/>
      <w:pPr>
        <w:ind w:left="4322" w:hanging="480"/>
      </w:pPr>
    </w:lvl>
  </w:abstractNum>
  <w:abstractNum w:abstractNumId="27" w15:restartNumberingAfterBreak="0">
    <w:nsid w:val="4F23431C"/>
    <w:multiLevelType w:val="hybridMultilevel"/>
    <w:tmpl w:val="751E90FC"/>
    <w:lvl w:ilvl="0" w:tplc="36C812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EB48AD"/>
    <w:multiLevelType w:val="hybridMultilevel"/>
    <w:tmpl w:val="C8C83B9A"/>
    <w:lvl w:ilvl="0" w:tplc="C7DE113A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D46EBF"/>
    <w:multiLevelType w:val="hybridMultilevel"/>
    <w:tmpl w:val="DFF2D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BE6827"/>
    <w:multiLevelType w:val="hybridMultilevel"/>
    <w:tmpl w:val="F3B02F44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68265139"/>
    <w:multiLevelType w:val="hybridMultilevel"/>
    <w:tmpl w:val="00C49DAA"/>
    <w:lvl w:ilvl="0" w:tplc="FD5A1F88">
      <w:start w:val="1"/>
      <w:numFmt w:val="taiwaneseCountingThousand"/>
      <w:lvlText w:val="%1、"/>
      <w:lvlJc w:val="left"/>
      <w:pPr>
        <w:ind w:left="-6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8" w:hanging="480"/>
      </w:pPr>
    </w:lvl>
    <w:lvl w:ilvl="2" w:tplc="0409001B" w:tentative="1">
      <w:start w:val="1"/>
      <w:numFmt w:val="lowerRoman"/>
      <w:lvlText w:val="%3."/>
      <w:lvlJc w:val="right"/>
      <w:pPr>
        <w:ind w:left="1018" w:hanging="480"/>
      </w:pPr>
    </w:lvl>
    <w:lvl w:ilvl="3" w:tplc="0409000F" w:tentative="1">
      <w:start w:val="1"/>
      <w:numFmt w:val="decimal"/>
      <w:lvlText w:val="%4."/>
      <w:lvlJc w:val="left"/>
      <w:pPr>
        <w:ind w:left="14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8" w:hanging="480"/>
      </w:pPr>
    </w:lvl>
    <w:lvl w:ilvl="5" w:tplc="0409001B" w:tentative="1">
      <w:start w:val="1"/>
      <w:numFmt w:val="lowerRoman"/>
      <w:lvlText w:val="%6."/>
      <w:lvlJc w:val="right"/>
      <w:pPr>
        <w:ind w:left="2458" w:hanging="480"/>
      </w:pPr>
    </w:lvl>
    <w:lvl w:ilvl="6" w:tplc="0409000F" w:tentative="1">
      <w:start w:val="1"/>
      <w:numFmt w:val="decimal"/>
      <w:lvlText w:val="%7."/>
      <w:lvlJc w:val="left"/>
      <w:pPr>
        <w:ind w:left="29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8" w:hanging="480"/>
      </w:pPr>
    </w:lvl>
    <w:lvl w:ilvl="8" w:tplc="0409001B" w:tentative="1">
      <w:start w:val="1"/>
      <w:numFmt w:val="lowerRoman"/>
      <w:lvlText w:val="%9."/>
      <w:lvlJc w:val="right"/>
      <w:pPr>
        <w:ind w:left="3898" w:hanging="480"/>
      </w:pPr>
    </w:lvl>
  </w:abstractNum>
  <w:abstractNum w:abstractNumId="32" w15:restartNumberingAfterBreak="0">
    <w:nsid w:val="729807B6"/>
    <w:multiLevelType w:val="hybridMultilevel"/>
    <w:tmpl w:val="84DA3FB6"/>
    <w:lvl w:ilvl="0" w:tplc="80C0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2D3683A"/>
    <w:multiLevelType w:val="hybridMultilevel"/>
    <w:tmpl w:val="31226292"/>
    <w:lvl w:ilvl="0" w:tplc="284EADB0">
      <w:start w:val="1"/>
      <w:numFmt w:val="taiwaneseCountingThousand"/>
      <w:suff w:val="nothing"/>
      <w:lvlText w:val="%1、"/>
      <w:lvlJc w:val="left"/>
      <w:pPr>
        <w:ind w:left="960" w:hanging="960"/>
      </w:pPr>
      <w:rPr>
        <w:rFonts w:hint="default"/>
      </w:rPr>
    </w:lvl>
    <w:lvl w:ilvl="1" w:tplc="665E799A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33"/>
  </w:num>
  <w:num w:numId="4">
    <w:abstractNumId w:val="9"/>
  </w:num>
  <w:num w:numId="5">
    <w:abstractNumId w:val="2"/>
  </w:num>
  <w:num w:numId="6">
    <w:abstractNumId w:val="8"/>
  </w:num>
  <w:num w:numId="7">
    <w:abstractNumId w:val="10"/>
  </w:num>
  <w:num w:numId="8">
    <w:abstractNumId w:val="24"/>
  </w:num>
  <w:num w:numId="9">
    <w:abstractNumId w:val="16"/>
  </w:num>
  <w:num w:numId="10">
    <w:abstractNumId w:val="25"/>
  </w:num>
  <w:num w:numId="11">
    <w:abstractNumId w:val="29"/>
  </w:num>
  <w:num w:numId="12">
    <w:abstractNumId w:val="20"/>
  </w:num>
  <w:num w:numId="13">
    <w:abstractNumId w:val="12"/>
  </w:num>
  <w:num w:numId="14">
    <w:abstractNumId w:val="4"/>
  </w:num>
  <w:num w:numId="15">
    <w:abstractNumId w:val="3"/>
  </w:num>
  <w:num w:numId="16">
    <w:abstractNumId w:val="27"/>
  </w:num>
  <w:num w:numId="17">
    <w:abstractNumId w:val="0"/>
  </w:num>
  <w:num w:numId="18">
    <w:abstractNumId w:val="28"/>
  </w:num>
  <w:num w:numId="19">
    <w:abstractNumId w:val="23"/>
  </w:num>
  <w:num w:numId="20">
    <w:abstractNumId w:val="31"/>
  </w:num>
  <w:num w:numId="21">
    <w:abstractNumId w:val="1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1"/>
  </w:num>
  <w:num w:numId="27">
    <w:abstractNumId w:val="6"/>
  </w:num>
  <w:num w:numId="28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26"/>
  </w:num>
  <w:num w:numId="37">
    <w:abstractNumId w:val="14"/>
  </w:num>
  <w:num w:numId="38">
    <w:abstractNumId w:val="19"/>
  </w:num>
  <w:num w:numId="39">
    <w:abstractNumId w:val="5"/>
  </w:num>
  <w:num w:numId="40">
    <w:abstractNumId w:val="11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030"/>
    <w:rsid w:val="0002622F"/>
    <w:rsid w:val="00082450"/>
    <w:rsid w:val="00097DA4"/>
    <w:rsid w:val="000F240A"/>
    <w:rsid w:val="001001E7"/>
    <w:rsid w:val="00102741"/>
    <w:rsid w:val="0014159A"/>
    <w:rsid w:val="0014524B"/>
    <w:rsid w:val="00145C11"/>
    <w:rsid w:val="001847A9"/>
    <w:rsid w:val="00185984"/>
    <w:rsid w:val="001A6445"/>
    <w:rsid w:val="001B0661"/>
    <w:rsid w:val="001D627B"/>
    <w:rsid w:val="001F0725"/>
    <w:rsid w:val="00213727"/>
    <w:rsid w:val="0023028E"/>
    <w:rsid w:val="002312E5"/>
    <w:rsid w:val="002569F1"/>
    <w:rsid w:val="00290909"/>
    <w:rsid w:val="002A3E0F"/>
    <w:rsid w:val="002A4F61"/>
    <w:rsid w:val="002C556A"/>
    <w:rsid w:val="002D655D"/>
    <w:rsid w:val="00313000"/>
    <w:rsid w:val="0035113D"/>
    <w:rsid w:val="00356191"/>
    <w:rsid w:val="0038336A"/>
    <w:rsid w:val="003A2F33"/>
    <w:rsid w:val="003B2F78"/>
    <w:rsid w:val="003B3DCE"/>
    <w:rsid w:val="003C68F9"/>
    <w:rsid w:val="003D243E"/>
    <w:rsid w:val="003E391A"/>
    <w:rsid w:val="0044540B"/>
    <w:rsid w:val="0045063F"/>
    <w:rsid w:val="004573C1"/>
    <w:rsid w:val="00466507"/>
    <w:rsid w:val="00481656"/>
    <w:rsid w:val="00492EEA"/>
    <w:rsid w:val="004C2910"/>
    <w:rsid w:val="004C42B0"/>
    <w:rsid w:val="004C4D70"/>
    <w:rsid w:val="004F4313"/>
    <w:rsid w:val="004F4B78"/>
    <w:rsid w:val="005D33EB"/>
    <w:rsid w:val="005D526F"/>
    <w:rsid w:val="005E49F6"/>
    <w:rsid w:val="00634A34"/>
    <w:rsid w:val="00651EB6"/>
    <w:rsid w:val="0066032E"/>
    <w:rsid w:val="00676BCE"/>
    <w:rsid w:val="006A691C"/>
    <w:rsid w:val="006D6E09"/>
    <w:rsid w:val="006F6FAA"/>
    <w:rsid w:val="00716B03"/>
    <w:rsid w:val="007174A3"/>
    <w:rsid w:val="007200ED"/>
    <w:rsid w:val="007309E6"/>
    <w:rsid w:val="00741729"/>
    <w:rsid w:val="00753735"/>
    <w:rsid w:val="007644FC"/>
    <w:rsid w:val="00786373"/>
    <w:rsid w:val="00797740"/>
    <w:rsid w:val="007A091B"/>
    <w:rsid w:val="00814EAB"/>
    <w:rsid w:val="00825030"/>
    <w:rsid w:val="0083375B"/>
    <w:rsid w:val="008446F0"/>
    <w:rsid w:val="008520DC"/>
    <w:rsid w:val="00852422"/>
    <w:rsid w:val="00865330"/>
    <w:rsid w:val="0086708D"/>
    <w:rsid w:val="0087769E"/>
    <w:rsid w:val="008B1E86"/>
    <w:rsid w:val="009064AC"/>
    <w:rsid w:val="00906D72"/>
    <w:rsid w:val="00956611"/>
    <w:rsid w:val="009A0855"/>
    <w:rsid w:val="009B1223"/>
    <w:rsid w:val="009B1B91"/>
    <w:rsid w:val="009F6E9E"/>
    <w:rsid w:val="00A01508"/>
    <w:rsid w:val="00A14154"/>
    <w:rsid w:val="00AA24ED"/>
    <w:rsid w:val="00AC3B4C"/>
    <w:rsid w:val="00AC4A91"/>
    <w:rsid w:val="00AD425E"/>
    <w:rsid w:val="00AD58EE"/>
    <w:rsid w:val="00AE039A"/>
    <w:rsid w:val="00AF4B6B"/>
    <w:rsid w:val="00B11ED1"/>
    <w:rsid w:val="00B332E4"/>
    <w:rsid w:val="00B35B26"/>
    <w:rsid w:val="00B4088D"/>
    <w:rsid w:val="00B71DC7"/>
    <w:rsid w:val="00B80E72"/>
    <w:rsid w:val="00BA7E11"/>
    <w:rsid w:val="00BB751D"/>
    <w:rsid w:val="00BD4198"/>
    <w:rsid w:val="00C10569"/>
    <w:rsid w:val="00C11163"/>
    <w:rsid w:val="00C137DF"/>
    <w:rsid w:val="00C16E96"/>
    <w:rsid w:val="00C23973"/>
    <w:rsid w:val="00C64BAD"/>
    <w:rsid w:val="00C71E2D"/>
    <w:rsid w:val="00C72213"/>
    <w:rsid w:val="00C73174"/>
    <w:rsid w:val="00CC10C0"/>
    <w:rsid w:val="00CC3811"/>
    <w:rsid w:val="00CC4B88"/>
    <w:rsid w:val="00CC6B0A"/>
    <w:rsid w:val="00CE1C96"/>
    <w:rsid w:val="00D04EEC"/>
    <w:rsid w:val="00D318EE"/>
    <w:rsid w:val="00D6067D"/>
    <w:rsid w:val="00D71C66"/>
    <w:rsid w:val="00D7400A"/>
    <w:rsid w:val="00D860D1"/>
    <w:rsid w:val="00D919D2"/>
    <w:rsid w:val="00D96259"/>
    <w:rsid w:val="00DC5AC9"/>
    <w:rsid w:val="00DD64B1"/>
    <w:rsid w:val="00DF508A"/>
    <w:rsid w:val="00E20D11"/>
    <w:rsid w:val="00E67C05"/>
    <w:rsid w:val="00ED2836"/>
    <w:rsid w:val="00EE2673"/>
    <w:rsid w:val="00EE383A"/>
    <w:rsid w:val="00F1069E"/>
    <w:rsid w:val="00F22F83"/>
    <w:rsid w:val="00F45F68"/>
    <w:rsid w:val="00F676C6"/>
    <w:rsid w:val="00F72739"/>
    <w:rsid w:val="00F87306"/>
    <w:rsid w:val="00F9565E"/>
    <w:rsid w:val="00FB0A43"/>
    <w:rsid w:val="00FB44D2"/>
    <w:rsid w:val="00FB51FD"/>
    <w:rsid w:val="00FC1233"/>
    <w:rsid w:val="00FD6789"/>
    <w:rsid w:val="00FE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8ACAE80-BB3C-4A97-BD13-5442C2C0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25030"/>
    <w:pPr>
      <w:ind w:leftChars="200" w:left="480"/>
    </w:pPr>
  </w:style>
  <w:style w:type="table" w:styleId="a4">
    <w:name w:val="Table Grid"/>
    <w:basedOn w:val="a1"/>
    <w:uiPriority w:val="39"/>
    <w:rsid w:val="00082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無清單1"/>
    <w:next w:val="a2"/>
    <w:uiPriority w:val="99"/>
    <w:semiHidden/>
    <w:unhideWhenUsed/>
    <w:rsid w:val="00D71C66"/>
  </w:style>
  <w:style w:type="paragraph" w:styleId="a5">
    <w:name w:val="header"/>
    <w:basedOn w:val="a"/>
    <w:link w:val="a6"/>
    <w:unhideWhenUsed/>
    <w:rsid w:val="00D71C6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rsid w:val="00D71C6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nhideWhenUsed/>
    <w:rsid w:val="00D71C6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link w:val="a7"/>
    <w:rsid w:val="00D71C66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semiHidden/>
    <w:unhideWhenUsed/>
    <w:rsid w:val="00D71C66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D71C66"/>
    <w:rPr>
      <w:color w:val="800080"/>
      <w:u w:val="single"/>
    </w:rPr>
  </w:style>
  <w:style w:type="character" w:styleId="ab">
    <w:name w:val="Emphasis"/>
    <w:qFormat/>
    <w:rsid w:val="00D71C66"/>
    <w:rPr>
      <w:b w:val="0"/>
      <w:bCs w:val="0"/>
      <w:i w:val="0"/>
      <w:iCs w:val="0"/>
      <w:color w:val="CC0033"/>
    </w:rPr>
  </w:style>
  <w:style w:type="character" w:styleId="ac">
    <w:name w:val="Strong"/>
    <w:qFormat/>
    <w:rsid w:val="00D71C66"/>
    <w:rPr>
      <w:b/>
      <w:bCs w:val="0"/>
    </w:rPr>
  </w:style>
  <w:style w:type="paragraph" w:styleId="Web">
    <w:name w:val="Normal (Web)"/>
    <w:basedOn w:val="a"/>
    <w:semiHidden/>
    <w:unhideWhenUsed/>
    <w:rsid w:val="00D71C6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d">
    <w:name w:val="Body Text Indent"/>
    <w:basedOn w:val="a"/>
    <w:link w:val="ae"/>
    <w:semiHidden/>
    <w:unhideWhenUsed/>
    <w:rsid w:val="00D71C66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e">
    <w:name w:val="本文縮排 字元"/>
    <w:basedOn w:val="a0"/>
    <w:link w:val="ad"/>
    <w:semiHidden/>
    <w:rsid w:val="00D71C66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semiHidden/>
    <w:unhideWhenUsed/>
    <w:rsid w:val="00D71C66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縮排 2 字元"/>
    <w:basedOn w:val="a0"/>
    <w:link w:val="2"/>
    <w:semiHidden/>
    <w:rsid w:val="00D71C66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semiHidden/>
    <w:unhideWhenUsed/>
    <w:rsid w:val="00D71C66"/>
    <w:pPr>
      <w:ind w:leftChars="400" w:left="960" w:firstLineChars="225" w:firstLine="540"/>
    </w:pPr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0"/>
    <w:link w:val="3"/>
    <w:semiHidden/>
    <w:rsid w:val="00D71C66"/>
    <w:rPr>
      <w:rFonts w:ascii="Times New Roman" w:eastAsia="新細明體" w:hAnsi="Times New Roman" w:cs="Times New Roman"/>
      <w:szCs w:val="24"/>
    </w:rPr>
  </w:style>
  <w:style w:type="paragraph" w:styleId="af">
    <w:name w:val="Block Text"/>
    <w:basedOn w:val="a"/>
    <w:semiHidden/>
    <w:unhideWhenUsed/>
    <w:rsid w:val="00D71C66"/>
    <w:pPr>
      <w:spacing w:line="360" w:lineRule="exact"/>
      <w:ind w:left="1417" w:right="113" w:hanging="340"/>
    </w:pPr>
    <w:rPr>
      <w:rFonts w:ascii="華康中黑體" w:eastAsia="華康中黑體" w:hAnsi="Times New Roman" w:cs="Times New Roman"/>
      <w:szCs w:val="20"/>
    </w:rPr>
  </w:style>
  <w:style w:type="paragraph" w:styleId="af0">
    <w:name w:val="Plain Text"/>
    <w:basedOn w:val="a"/>
    <w:link w:val="af1"/>
    <w:semiHidden/>
    <w:unhideWhenUsed/>
    <w:rsid w:val="00D71C66"/>
    <w:rPr>
      <w:rFonts w:ascii="細明體" w:eastAsia="細明體" w:hAnsi="Courier New" w:cs="Courier New"/>
      <w:szCs w:val="24"/>
    </w:rPr>
  </w:style>
  <w:style w:type="character" w:customStyle="1" w:styleId="af1">
    <w:name w:val="純文字 字元"/>
    <w:basedOn w:val="a0"/>
    <w:link w:val="af0"/>
    <w:semiHidden/>
    <w:rsid w:val="00D71C66"/>
    <w:rPr>
      <w:rFonts w:ascii="細明體" w:eastAsia="細明體" w:hAnsi="Courier New" w:cs="Courier New"/>
      <w:szCs w:val="24"/>
    </w:rPr>
  </w:style>
  <w:style w:type="paragraph" w:styleId="af2">
    <w:name w:val="Balloon Text"/>
    <w:basedOn w:val="a"/>
    <w:link w:val="af3"/>
    <w:semiHidden/>
    <w:unhideWhenUsed/>
    <w:rsid w:val="00D71C66"/>
    <w:rPr>
      <w:rFonts w:ascii="Arial" w:eastAsia="新細明體" w:hAnsi="Arial" w:cs="Times New Roman"/>
      <w:sz w:val="18"/>
      <w:szCs w:val="18"/>
    </w:rPr>
  </w:style>
  <w:style w:type="character" w:customStyle="1" w:styleId="af3">
    <w:name w:val="註解方塊文字 字元"/>
    <w:basedOn w:val="a0"/>
    <w:link w:val="af2"/>
    <w:semiHidden/>
    <w:rsid w:val="00D71C66"/>
    <w:rPr>
      <w:rFonts w:ascii="Arial" w:eastAsia="新細明體" w:hAnsi="Arial" w:cs="Times New Roman"/>
      <w:sz w:val="18"/>
      <w:szCs w:val="18"/>
    </w:rPr>
  </w:style>
  <w:style w:type="paragraph" w:customStyle="1" w:styleId="af4">
    <w:name w:val="法規名稱"/>
    <w:basedOn w:val="af0"/>
    <w:rsid w:val="00D71C66"/>
    <w:rPr>
      <w:rFonts w:cs="Times New Roman"/>
      <w:b/>
      <w:sz w:val="36"/>
      <w:szCs w:val="20"/>
    </w:rPr>
  </w:style>
  <w:style w:type="paragraph" w:customStyle="1" w:styleId="a90">
    <w:name w:val="a9"/>
    <w:basedOn w:val="a"/>
    <w:rsid w:val="00D71C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0">
    <w:name w:val="ac"/>
    <w:basedOn w:val="a"/>
    <w:rsid w:val="00D71C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0">
    <w:name w:val="1"/>
    <w:basedOn w:val="a"/>
    <w:rsid w:val="00D71C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11">
    <w:name w:val="表格格線1"/>
    <w:basedOn w:val="a1"/>
    <w:next w:val="a4"/>
    <w:rsid w:val="00D71C6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8DB15-AABF-4F7F-BEB5-0A90C3C90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羅欣嵐</cp:lastModifiedBy>
  <cp:revision>3</cp:revision>
  <cp:lastPrinted>2022-11-04T05:28:00Z</cp:lastPrinted>
  <dcterms:created xsi:type="dcterms:W3CDTF">2023-08-22T06:48:00Z</dcterms:created>
  <dcterms:modified xsi:type="dcterms:W3CDTF">2023-08-22T06:49:00Z</dcterms:modified>
</cp:coreProperties>
</file>