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497B6" w14:textId="2CBE219B" w:rsidR="00FC765F" w:rsidRDefault="00FC765F" w:rsidP="005573C6">
      <w:pPr>
        <w:pStyle w:val="a9"/>
        <w:kinsoku w:val="0"/>
        <w:overflowPunct w:val="0"/>
        <w:spacing w:line="360" w:lineRule="exact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國立嘉義大學師資培育中心學生服務學習實施要點</w:t>
      </w:r>
    </w:p>
    <w:p w14:paraId="05738BDC" w14:textId="4C4CBE3B" w:rsidR="009435DC" w:rsidRPr="009435DC" w:rsidRDefault="009435DC" w:rsidP="009435DC">
      <w:pPr>
        <w:pStyle w:val="a9"/>
        <w:kinsoku w:val="0"/>
        <w:overflowPunct w:val="0"/>
        <w:spacing w:before="73" w:line="240" w:lineRule="exact"/>
        <w:ind w:right="112"/>
        <w:jc w:val="right"/>
        <w:rPr>
          <w:sz w:val="20"/>
          <w:szCs w:val="20"/>
        </w:rPr>
      </w:pPr>
      <w:r w:rsidRPr="009435DC">
        <w:rPr>
          <w:sz w:val="20"/>
          <w:szCs w:val="20"/>
        </w:rPr>
        <w:t>96</w:t>
      </w:r>
      <w:r w:rsidRPr="009435DC">
        <w:rPr>
          <w:rFonts w:hint="eastAsia"/>
          <w:sz w:val="20"/>
          <w:szCs w:val="20"/>
        </w:rPr>
        <w:t>年</w:t>
      </w:r>
      <w:r w:rsidRPr="009435DC">
        <w:rPr>
          <w:sz w:val="20"/>
          <w:szCs w:val="20"/>
        </w:rPr>
        <w:t xml:space="preserve"> 12</w:t>
      </w:r>
      <w:r w:rsidRPr="009435DC">
        <w:rPr>
          <w:rFonts w:hint="eastAsia"/>
          <w:sz w:val="20"/>
          <w:szCs w:val="20"/>
        </w:rPr>
        <w:t>月</w:t>
      </w:r>
      <w:r w:rsidRPr="009435DC">
        <w:rPr>
          <w:sz w:val="20"/>
          <w:szCs w:val="20"/>
        </w:rPr>
        <w:t>04</w:t>
      </w:r>
      <w:r w:rsidRPr="009435DC">
        <w:rPr>
          <w:rFonts w:hint="eastAsia"/>
          <w:sz w:val="20"/>
          <w:szCs w:val="20"/>
        </w:rPr>
        <w:t>日</w:t>
      </w:r>
      <w:r w:rsidRPr="009435DC">
        <w:rPr>
          <w:sz w:val="20"/>
          <w:szCs w:val="20"/>
        </w:rPr>
        <w:t xml:space="preserve"> 96</w:t>
      </w:r>
      <w:r w:rsidRPr="009435DC">
        <w:rPr>
          <w:rFonts w:hint="eastAsia"/>
          <w:sz w:val="20"/>
          <w:szCs w:val="20"/>
        </w:rPr>
        <w:t>學年第</w:t>
      </w:r>
      <w:r w:rsidRPr="009435DC">
        <w:rPr>
          <w:sz w:val="20"/>
          <w:szCs w:val="20"/>
        </w:rPr>
        <w:t>1</w:t>
      </w:r>
      <w:r w:rsidRPr="009435DC">
        <w:rPr>
          <w:rFonts w:hint="eastAsia"/>
          <w:sz w:val="20"/>
          <w:szCs w:val="20"/>
        </w:rPr>
        <w:t>學期第</w:t>
      </w:r>
      <w:r w:rsidRPr="009435DC">
        <w:rPr>
          <w:sz w:val="20"/>
          <w:szCs w:val="20"/>
        </w:rPr>
        <w:t>5</w:t>
      </w:r>
      <w:r w:rsidR="00125F97">
        <w:rPr>
          <w:rFonts w:hint="eastAsia"/>
          <w:sz w:val="20"/>
          <w:szCs w:val="20"/>
        </w:rPr>
        <w:t>次中心業務會議</w:t>
      </w:r>
      <w:r w:rsidRPr="009435DC">
        <w:rPr>
          <w:rFonts w:hint="eastAsia"/>
          <w:sz w:val="20"/>
          <w:szCs w:val="20"/>
        </w:rPr>
        <w:t>通過</w:t>
      </w:r>
    </w:p>
    <w:p w14:paraId="3CC9350A" w14:textId="77777777" w:rsidR="009435DC" w:rsidRPr="009435DC" w:rsidRDefault="009435DC" w:rsidP="009435DC">
      <w:pPr>
        <w:pStyle w:val="a9"/>
        <w:kinsoku w:val="0"/>
        <w:overflowPunct w:val="0"/>
        <w:spacing w:before="119" w:line="240" w:lineRule="exact"/>
        <w:ind w:right="112"/>
        <w:jc w:val="right"/>
        <w:rPr>
          <w:sz w:val="20"/>
          <w:szCs w:val="20"/>
        </w:rPr>
      </w:pPr>
      <w:r w:rsidRPr="009435DC">
        <w:rPr>
          <w:sz w:val="20"/>
          <w:szCs w:val="20"/>
        </w:rPr>
        <w:t>97</w:t>
      </w:r>
      <w:r w:rsidRPr="009435DC">
        <w:rPr>
          <w:rFonts w:hint="eastAsia"/>
          <w:sz w:val="20"/>
          <w:szCs w:val="20"/>
        </w:rPr>
        <w:t>年</w:t>
      </w:r>
      <w:r w:rsidRPr="009435DC">
        <w:rPr>
          <w:sz w:val="20"/>
          <w:szCs w:val="20"/>
        </w:rPr>
        <w:t xml:space="preserve"> 9</w:t>
      </w:r>
      <w:r w:rsidRPr="009435DC">
        <w:rPr>
          <w:rFonts w:hint="eastAsia"/>
          <w:sz w:val="20"/>
          <w:szCs w:val="20"/>
        </w:rPr>
        <w:t>月</w:t>
      </w:r>
      <w:r w:rsidRPr="009435DC">
        <w:rPr>
          <w:sz w:val="20"/>
          <w:szCs w:val="20"/>
        </w:rPr>
        <w:t>30</w:t>
      </w:r>
      <w:r w:rsidRPr="009435DC">
        <w:rPr>
          <w:rFonts w:hint="eastAsia"/>
          <w:sz w:val="20"/>
          <w:szCs w:val="20"/>
        </w:rPr>
        <w:t>日</w:t>
      </w:r>
      <w:r w:rsidRPr="009435DC">
        <w:rPr>
          <w:sz w:val="20"/>
          <w:szCs w:val="20"/>
        </w:rPr>
        <w:t xml:space="preserve"> 97</w:t>
      </w:r>
      <w:r w:rsidRPr="009435DC">
        <w:rPr>
          <w:rFonts w:hint="eastAsia"/>
          <w:sz w:val="20"/>
          <w:szCs w:val="20"/>
        </w:rPr>
        <w:t>學年度第</w:t>
      </w:r>
      <w:r w:rsidRPr="009435DC">
        <w:rPr>
          <w:sz w:val="20"/>
          <w:szCs w:val="20"/>
        </w:rPr>
        <w:t>1</w:t>
      </w:r>
      <w:r w:rsidRPr="009435DC">
        <w:rPr>
          <w:rFonts w:hint="eastAsia"/>
          <w:sz w:val="20"/>
          <w:szCs w:val="20"/>
        </w:rPr>
        <w:t>學期第</w:t>
      </w:r>
      <w:r w:rsidRPr="009435DC">
        <w:rPr>
          <w:sz w:val="20"/>
          <w:szCs w:val="20"/>
        </w:rPr>
        <w:t>2</w:t>
      </w:r>
      <w:r w:rsidRPr="009435DC">
        <w:rPr>
          <w:rFonts w:hint="eastAsia"/>
          <w:sz w:val="20"/>
          <w:szCs w:val="20"/>
        </w:rPr>
        <w:t>次中心業務會議修正通過</w:t>
      </w:r>
    </w:p>
    <w:p w14:paraId="0E048A5E" w14:textId="77777777" w:rsidR="009435DC" w:rsidRPr="009435DC" w:rsidRDefault="009435DC" w:rsidP="009435DC">
      <w:pPr>
        <w:pStyle w:val="a9"/>
        <w:kinsoku w:val="0"/>
        <w:overflowPunct w:val="0"/>
        <w:spacing w:before="121" w:line="240" w:lineRule="exact"/>
        <w:ind w:right="112"/>
        <w:jc w:val="right"/>
        <w:rPr>
          <w:sz w:val="20"/>
          <w:szCs w:val="20"/>
        </w:rPr>
      </w:pPr>
      <w:r w:rsidRPr="009435DC">
        <w:rPr>
          <w:sz w:val="20"/>
          <w:szCs w:val="20"/>
        </w:rPr>
        <w:t xml:space="preserve">103 </w:t>
      </w:r>
      <w:r w:rsidRPr="009435DC">
        <w:rPr>
          <w:rFonts w:hint="eastAsia"/>
          <w:sz w:val="20"/>
          <w:szCs w:val="20"/>
        </w:rPr>
        <w:t>年</w:t>
      </w:r>
      <w:r w:rsidRPr="009435DC">
        <w:rPr>
          <w:sz w:val="20"/>
          <w:szCs w:val="20"/>
        </w:rPr>
        <w:t>3</w:t>
      </w:r>
      <w:r w:rsidRPr="009435DC">
        <w:rPr>
          <w:rFonts w:hint="eastAsia"/>
          <w:sz w:val="20"/>
          <w:szCs w:val="20"/>
        </w:rPr>
        <w:t>月</w:t>
      </w:r>
      <w:r w:rsidRPr="009435DC">
        <w:rPr>
          <w:sz w:val="20"/>
          <w:szCs w:val="20"/>
        </w:rPr>
        <w:t>17</w:t>
      </w:r>
      <w:r w:rsidRPr="009435DC">
        <w:rPr>
          <w:rFonts w:hint="eastAsia"/>
          <w:sz w:val="20"/>
          <w:szCs w:val="20"/>
        </w:rPr>
        <w:t>日</w:t>
      </w:r>
      <w:r w:rsidRPr="009435DC">
        <w:rPr>
          <w:sz w:val="20"/>
          <w:szCs w:val="20"/>
        </w:rPr>
        <w:t>102</w:t>
      </w:r>
      <w:r w:rsidRPr="009435DC">
        <w:rPr>
          <w:rFonts w:hint="eastAsia"/>
          <w:sz w:val="20"/>
          <w:szCs w:val="20"/>
        </w:rPr>
        <w:t>學年度第</w:t>
      </w:r>
      <w:r w:rsidRPr="009435DC">
        <w:rPr>
          <w:sz w:val="20"/>
          <w:szCs w:val="20"/>
        </w:rPr>
        <w:t>2</w:t>
      </w:r>
      <w:r w:rsidRPr="009435DC">
        <w:rPr>
          <w:rFonts w:hint="eastAsia"/>
          <w:sz w:val="20"/>
          <w:szCs w:val="20"/>
        </w:rPr>
        <w:t>學期第</w:t>
      </w:r>
      <w:r w:rsidRPr="009435DC">
        <w:rPr>
          <w:sz w:val="20"/>
          <w:szCs w:val="20"/>
        </w:rPr>
        <w:t>2</w:t>
      </w:r>
      <w:r w:rsidRPr="009435DC">
        <w:rPr>
          <w:rFonts w:hint="eastAsia"/>
          <w:sz w:val="20"/>
          <w:szCs w:val="20"/>
        </w:rPr>
        <w:t>次中心業務會議修正通過</w:t>
      </w:r>
    </w:p>
    <w:p w14:paraId="5F3CE16F" w14:textId="77777777" w:rsidR="009435DC" w:rsidRPr="009435DC" w:rsidRDefault="009435DC" w:rsidP="009435DC">
      <w:pPr>
        <w:pStyle w:val="a9"/>
        <w:kinsoku w:val="0"/>
        <w:overflowPunct w:val="0"/>
        <w:spacing w:before="121" w:line="240" w:lineRule="exact"/>
        <w:ind w:right="112"/>
        <w:jc w:val="right"/>
        <w:rPr>
          <w:sz w:val="20"/>
          <w:szCs w:val="20"/>
        </w:rPr>
      </w:pPr>
      <w:r w:rsidRPr="009435DC">
        <w:rPr>
          <w:sz w:val="20"/>
          <w:szCs w:val="20"/>
        </w:rPr>
        <w:t>109</w:t>
      </w:r>
      <w:r w:rsidRPr="009435DC">
        <w:rPr>
          <w:rFonts w:hint="eastAsia"/>
          <w:sz w:val="20"/>
          <w:szCs w:val="20"/>
        </w:rPr>
        <w:t>年</w:t>
      </w:r>
      <w:r w:rsidRPr="009435DC">
        <w:rPr>
          <w:sz w:val="20"/>
          <w:szCs w:val="20"/>
        </w:rPr>
        <w:t>12</w:t>
      </w:r>
      <w:r w:rsidRPr="009435DC">
        <w:rPr>
          <w:rFonts w:hint="eastAsia"/>
          <w:sz w:val="20"/>
          <w:szCs w:val="20"/>
        </w:rPr>
        <w:t>月</w:t>
      </w:r>
      <w:r w:rsidRPr="009435DC">
        <w:rPr>
          <w:sz w:val="20"/>
          <w:szCs w:val="20"/>
        </w:rPr>
        <w:t xml:space="preserve"> 9</w:t>
      </w:r>
      <w:r w:rsidRPr="009435DC">
        <w:rPr>
          <w:rFonts w:hint="eastAsia"/>
          <w:sz w:val="20"/>
          <w:szCs w:val="20"/>
        </w:rPr>
        <w:t>日第</w:t>
      </w:r>
      <w:r w:rsidRPr="009435DC">
        <w:rPr>
          <w:sz w:val="20"/>
          <w:szCs w:val="20"/>
        </w:rPr>
        <w:t>1</w:t>
      </w:r>
      <w:r w:rsidRPr="009435DC">
        <w:rPr>
          <w:rFonts w:hint="eastAsia"/>
          <w:sz w:val="20"/>
          <w:szCs w:val="20"/>
        </w:rPr>
        <w:t>學期第</w:t>
      </w:r>
      <w:r w:rsidRPr="009435DC">
        <w:rPr>
          <w:sz w:val="20"/>
          <w:szCs w:val="20"/>
        </w:rPr>
        <w:t>5</w:t>
      </w:r>
      <w:r w:rsidRPr="009435DC">
        <w:rPr>
          <w:rFonts w:hint="eastAsia"/>
          <w:sz w:val="20"/>
          <w:szCs w:val="20"/>
        </w:rPr>
        <w:t>次中心業務會議修正通過</w:t>
      </w:r>
    </w:p>
    <w:p w14:paraId="3DA13C63" w14:textId="77777777" w:rsidR="009435DC" w:rsidRPr="009435DC" w:rsidRDefault="009435DC" w:rsidP="009435DC">
      <w:pPr>
        <w:pStyle w:val="a9"/>
        <w:kinsoku w:val="0"/>
        <w:overflowPunct w:val="0"/>
        <w:spacing w:before="119" w:line="240" w:lineRule="exact"/>
        <w:ind w:left="112" w:right="107" w:firstLine="3788"/>
        <w:jc w:val="right"/>
        <w:rPr>
          <w:sz w:val="20"/>
          <w:szCs w:val="20"/>
        </w:rPr>
      </w:pPr>
      <w:r w:rsidRPr="009435DC">
        <w:rPr>
          <w:sz w:val="20"/>
          <w:szCs w:val="20"/>
        </w:rPr>
        <w:t>111</w:t>
      </w:r>
      <w:r w:rsidRPr="009435DC">
        <w:rPr>
          <w:rFonts w:hint="eastAsia"/>
          <w:sz w:val="20"/>
          <w:szCs w:val="20"/>
        </w:rPr>
        <w:t>年</w:t>
      </w:r>
      <w:r w:rsidRPr="009435DC">
        <w:rPr>
          <w:sz w:val="20"/>
          <w:szCs w:val="20"/>
        </w:rPr>
        <w:t xml:space="preserve"> 6</w:t>
      </w:r>
      <w:r w:rsidRPr="009435DC">
        <w:rPr>
          <w:rFonts w:hint="eastAsia"/>
          <w:sz w:val="20"/>
          <w:szCs w:val="20"/>
        </w:rPr>
        <w:t>月</w:t>
      </w:r>
      <w:r w:rsidRPr="009435DC">
        <w:rPr>
          <w:sz w:val="20"/>
          <w:szCs w:val="20"/>
        </w:rPr>
        <w:t>15</w:t>
      </w:r>
      <w:r w:rsidRPr="009435DC">
        <w:rPr>
          <w:rFonts w:hint="eastAsia"/>
          <w:sz w:val="20"/>
          <w:szCs w:val="20"/>
        </w:rPr>
        <w:t>日</w:t>
      </w:r>
      <w:r w:rsidRPr="009435DC">
        <w:rPr>
          <w:sz w:val="20"/>
          <w:szCs w:val="20"/>
        </w:rPr>
        <w:t>110</w:t>
      </w:r>
      <w:r w:rsidRPr="009435DC">
        <w:rPr>
          <w:rFonts w:hint="eastAsia"/>
          <w:sz w:val="20"/>
          <w:szCs w:val="20"/>
        </w:rPr>
        <w:t>學年度第</w:t>
      </w:r>
      <w:r w:rsidRPr="009435DC">
        <w:rPr>
          <w:sz w:val="20"/>
          <w:szCs w:val="20"/>
        </w:rPr>
        <w:t>2</w:t>
      </w:r>
      <w:r w:rsidRPr="009435DC">
        <w:rPr>
          <w:rFonts w:hint="eastAsia"/>
          <w:sz w:val="20"/>
          <w:szCs w:val="20"/>
        </w:rPr>
        <w:t>學期第</w:t>
      </w:r>
      <w:r w:rsidRPr="009435DC">
        <w:rPr>
          <w:sz w:val="20"/>
          <w:szCs w:val="20"/>
        </w:rPr>
        <w:t>5</w:t>
      </w:r>
      <w:r w:rsidRPr="009435DC">
        <w:rPr>
          <w:rFonts w:hint="eastAsia"/>
          <w:sz w:val="20"/>
          <w:szCs w:val="20"/>
        </w:rPr>
        <w:t>次中心業務會議修正通過</w:t>
      </w:r>
    </w:p>
    <w:p w14:paraId="6D966C5E" w14:textId="77777777" w:rsidR="009435DC" w:rsidRPr="00640014" w:rsidRDefault="009435DC" w:rsidP="009435DC">
      <w:pPr>
        <w:pStyle w:val="a9"/>
        <w:kinsoku w:val="0"/>
        <w:overflowPunct w:val="0"/>
        <w:spacing w:before="119" w:line="240" w:lineRule="exact"/>
        <w:ind w:left="112" w:right="107" w:firstLine="3788"/>
        <w:jc w:val="right"/>
        <w:rPr>
          <w:spacing w:val="-8"/>
          <w:sz w:val="20"/>
          <w:szCs w:val="20"/>
        </w:rPr>
      </w:pPr>
      <w:r>
        <w:rPr>
          <w:spacing w:val="-8"/>
          <w:sz w:val="20"/>
          <w:szCs w:val="20"/>
        </w:rPr>
        <w:t>111</w:t>
      </w:r>
      <w:r>
        <w:rPr>
          <w:rFonts w:hint="eastAsia"/>
          <w:spacing w:val="-8"/>
          <w:sz w:val="20"/>
          <w:szCs w:val="20"/>
        </w:rPr>
        <w:t>年</w:t>
      </w:r>
      <w:r>
        <w:rPr>
          <w:spacing w:val="-8"/>
          <w:sz w:val="20"/>
          <w:szCs w:val="20"/>
        </w:rPr>
        <w:t>7</w:t>
      </w:r>
      <w:r>
        <w:rPr>
          <w:rFonts w:hint="eastAsia"/>
          <w:spacing w:val="-8"/>
          <w:sz w:val="20"/>
          <w:szCs w:val="20"/>
        </w:rPr>
        <w:t>月</w:t>
      </w:r>
      <w:r>
        <w:rPr>
          <w:spacing w:val="-8"/>
          <w:sz w:val="20"/>
          <w:szCs w:val="20"/>
        </w:rPr>
        <w:t>11</w:t>
      </w:r>
      <w:r>
        <w:rPr>
          <w:rFonts w:hint="eastAsia"/>
          <w:spacing w:val="-8"/>
          <w:sz w:val="20"/>
          <w:szCs w:val="20"/>
        </w:rPr>
        <w:t>日第</w:t>
      </w:r>
      <w:r>
        <w:rPr>
          <w:spacing w:val="-8"/>
          <w:sz w:val="20"/>
          <w:szCs w:val="20"/>
        </w:rPr>
        <w:t>2</w:t>
      </w:r>
      <w:r>
        <w:rPr>
          <w:rFonts w:hint="eastAsia"/>
          <w:spacing w:val="-8"/>
          <w:sz w:val="20"/>
          <w:szCs w:val="20"/>
        </w:rPr>
        <w:t>學期第</w:t>
      </w:r>
      <w:r>
        <w:rPr>
          <w:spacing w:val="-8"/>
          <w:sz w:val="20"/>
          <w:szCs w:val="20"/>
        </w:rPr>
        <w:t>6</w:t>
      </w:r>
      <w:r>
        <w:rPr>
          <w:rFonts w:hint="eastAsia"/>
          <w:spacing w:val="-8"/>
          <w:sz w:val="20"/>
          <w:szCs w:val="20"/>
        </w:rPr>
        <w:t>次中心業務會議修正通過</w:t>
      </w:r>
      <w:bookmarkStart w:id="0" w:name="_GoBack"/>
      <w:bookmarkEnd w:id="0"/>
    </w:p>
    <w:p w14:paraId="3EC83A26" w14:textId="77777777" w:rsidR="009435DC" w:rsidRDefault="009435DC" w:rsidP="009435DC">
      <w:pPr>
        <w:pStyle w:val="a9"/>
        <w:kinsoku w:val="0"/>
        <w:overflowPunct w:val="0"/>
        <w:spacing w:before="119" w:line="240" w:lineRule="exact"/>
        <w:ind w:left="112" w:right="107" w:firstLine="3788"/>
        <w:jc w:val="right"/>
        <w:rPr>
          <w:sz w:val="20"/>
          <w:szCs w:val="20"/>
        </w:rPr>
      </w:pPr>
      <w:r w:rsidRPr="00726270">
        <w:rPr>
          <w:sz w:val="20"/>
          <w:szCs w:val="20"/>
        </w:rPr>
        <w:t>112</w:t>
      </w:r>
      <w:r>
        <w:rPr>
          <w:sz w:val="20"/>
          <w:szCs w:val="20"/>
        </w:rPr>
        <w:t xml:space="preserve"> </w:t>
      </w:r>
      <w:r w:rsidRPr="00726270">
        <w:rPr>
          <w:rFonts w:hint="eastAsia"/>
          <w:sz w:val="20"/>
          <w:szCs w:val="20"/>
        </w:rPr>
        <w:t>年</w:t>
      </w:r>
      <w:r w:rsidRPr="00726270">
        <w:rPr>
          <w:sz w:val="20"/>
          <w:szCs w:val="20"/>
        </w:rPr>
        <w:t>2</w:t>
      </w:r>
      <w:r w:rsidRPr="00726270">
        <w:rPr>
          <w:rFonts w:hint="eastAsia"/>
          <w:sz w:val="20"/>
          <w:szCs w:val="20"/>
        </w:rPr>
        <w:t>月</w:t>
      </w:r>
      <w:r w:rsidRPr="00726270">
        <w:rPr>
          <w:sz w:val="20"/>
          <w:szCs w:val="20"/>
        </w:rPr>
        <w:t>15</w:t>
      </w:r>
      <w:r w:rsidRPr="00726270">
        <w:rPr>
          <w:rFonts w:hint="eastAsia"/>
          <w:sz w:val="20"/>
          <w:szCs w:val="20"/>
        </w:rPr>
        <w:t>日</w:t>
      </w:r>
      <w:r w:rsidRPr="00726270">
        <w:rPr>
          <w:sz w:val="20"/>
          <w:szCs w:val="20"/>
        </w:rPr>
        <w:t>111</w:t>
      </w:r>
      <w:r w:rsidRPr="00726270">
        <w:rPr>
          <w:rFonts w:hint="eastAsia"/>
          <w:sz w:val="20"/>
          <w:szCs w:val="20"/>
        </w:rPr>
        <w:t>學年度第</w:t>
      </w:r>
      <w:r w:rsidRPr="00726270">
        <w:rPr>
          <w:sz w:val="20"/>
          <w:szCs w:val="20"/>
        </w:rPr>
        <w:t>2</w:t>
      </w:r>
      <w:r w:rsidRPr="00726270">
        <w:rPr>
          <w:rFonts w:hint="eastAsia"/>
          <w:sz w:val="20"/>
          <w:szCs w:val="20"/>
        </w:rPr>
        <w:t>學期第</w:t>
      </w:r>
      <w:r w:rsidRPr="00726270">
        <w:rPr>
          <w:sz w:val="20"/>
          <w:szCs w:val="20"/>
        </w:rPr>
        <w:t>1</w:t>
      </w:r>
      <w:r w:rsidRPr="00726270">
        <w:rPr>
          <w:rFonts w:hint="eastAsia"/>
          <w:sz w:val="20"/>
          <w:szCs w:val="20"/>
        </w:rPr>
        <w:t>次中心業務會議修正通過</w:t>
      </w:r>
    </w:p>
    <w:p w14:paraId="7EB57BF2" w14:textId="471D2D05" w:rsidR="00FC765F" w:rsidRPr="009F2310" w:rsidRDefault="00FC765F" w:rsidP="009435DC">
      <w:pPr>
        <w:pStyle w:val="a9"/>
        <w:kinsoku w:val="0"/>
        <w:overflowPunct w:val="0"/>
        <w:spacing w:line="360" w:lineRule="exact"/>
        <w:ind w:left="700" w:right="107" w:firstLineChars="550" w:firstLine="1100"/>
        <w:jc w:val="right"/>
        <w:rPr>
          <w:sz w:val="20"/>
          <w:szCs w:val="20"/>
        </w:rPr>
      </w:pPr>
      <w:r w:rsidRPr="009F2310">
        <w:rPr>
          <w:sz w:val="20"/>
          <w:szCs w:val="20"/>
        </w:rPr>
        <w:t>113</w:t>
      </w:r>
      <w:r w:rsidR="00806D1B" w:rsidRPr="009F2310">
        <w:rPr>
          <w:rFonts w:hint="eastAsia"/>
          <w:sz w:val="20"/>
          <w:szCs w:val="20"/>
        </w:rPr>
        <w:t>年1</w:t>
      </w:r>
      <w:r w:rsidR="00806D1B" w:rsidRPr="009F2310">
        <w:rPr>
          <w:sz w:val="20"/>
          <w:szCs w:val="20"/>
        </w:rPr>
        <w:t>1</w:t>
      </w:r>
      <w:r w:rsidRPr="009F2310">
        <w:rPr>
          <w:rFonts w:hint="eastAsia"/>
          <w:sz w:val="20"/>
          <w:szCs w:val="20"/>
        </w:rPr>
        <w:t>月</w:t>
      </w:r>
      <w:r w:rsidR="00806D1B" w:rsidRPr="009F2310">
        <w:rPr>
          <w:rFonts w:hint="eastAsia"/>
          <w:sz w:val="20"/>
          <w:szCs w:val="20"/>
        </w:rPr>
        <w:t>5</w:t>
      </w:r>
      <w:r w:rsidRPr="009F2310">
        <w:rPr>
          <w:rFonts w:hint="eastAsia"/>
          <w:sz w:val="20"/>
          <w:szCs w:val="20"/>
        </w:rPr>
        <w:t>日1</w:t>
      </w:r>
      <w:r w:rsidRPr="009F2310">
        <w:rPr>
          <w:sz w:val="20"/>
          <w:szCs w:val="20"/>
        </w:rPr>
        <w:t>13</w:t>
      </w:r>
      <w:r w:rsidRPr="009F2310">
        <w:rPr>
          <w:rFonts w:hint="eastAsia"/>
          <w:sz w:val="20"/>
          <w:szCs w:val="20"/>
        </w:rPr>
        <w:t>學年度第1學期第</w:t>
      </w:r>
      <w:r w:rsidR="00806D1B" w:rsidRPr="009F2310">
        <w:rPr>
          <w:rFonts w:hint="eastAsia"/>
          <w:sz w:val="20"/>
          <w:szCs w:val="20"/>
        </w:rPr>
        <w:t>4</w:t>
      </w:r>
      <w:r w:rsidRPr="009F2310">
        <w:rPr>
          <w:rFonts w:hint="eastAsia"/>
          <w:sz w:val="20"/>
          <w:szCs w:val="20"/>
        </w:rPr>
        <w:t>次中心業務會議修正通過</w:t>
      </w:r>
    </w:p>
    <w:p w14:paraId="1360E69B" w14:textId="77777777" w:rsidR="00FC765F" w:rsidRPr="00726270" w:rsidRDefault="00FC765F" w:rsidP="005573C6">
      <w:pPr>
        <w:pStyle w:val="a9"/>
        <w:kinsoku w:val="0"/>
        <w:overflowPunct w:val="0"/>
        <w:spacing w:line="360" w:lineRule="exact"/>
        <w:ind w:left="112" w:right="107" w:firstLine="3788"/>
        <w:jc w:val="right"/>
        <w:rPr>
          <w:sz w:val="20"/>
          <w:szCs w:val="20"/>
        </w:rPr>
      </w:pPr>
    </w:p>
    <w:p w14:paraId="29E381B0" w14:textId="1286FCF7" w:rsidR="00FC765F" w:rsidRDefault="00FC765F" w:rsidP="00560FC6">
      <w:pPr>
        <w:pStyle w:val="a9"/>
        <w:kinsoku w:val="0"/>
        <w:overflowPunct w:val="0"/>
        <w:spacing w:line="360" w:lineRule="exact"/>
        <w:ind w:left="567" w:right="89" w:hanging="567"/>
      </w:pPr>
      <w:r>
        <w:rPr>
          <w:rFonts w:hint="eastAsia"/>
          <w:spacing w:val="4"/>
        </w:rPr>
        <w:t>一、</w:t>
      </w:r>
      <w:r>
        <w:rPr>
          <w:spacing w:val="4"/>
        </w:rPr>
        <w:t xml:space="preserve"> </w:t>
      </w:r>
      <w:r>
        <w:rPr>
          <w:rFonts w:hint="eastAsia"/>
          <w:spacing w:val="4"/>
        </w:rPr>
        <w:t>師資培育中心</w:t>
      </w:r>
      <w:r>
        <w:rPr>
          <w:rFonts w:hint="eastAsia"/>
        </w:rPr>
        <w:t>（</w:t>
      </w:r>
      <w:r>
        <w:rPr>
          <w:rFonts w:hint="eastAsia"/>
          <w:spacing w:val="3"/>
        </w:rPr>
        <w:t>以下簡稱本中心</w:t>
      </w:r>
      <w:r>
        <w:rPr>
          <w:rFonts w:hint="eastAsia"/>
        </w:rPr>
        <w:t>）為培養學生正確價值觀及勤勞務實精神，期使日後奉獻社會、造福人群，成為德智兼備的優良教師，特訂定「國立嘉義大學師資培育中心學生服務學習實施要點」（以下簡稱本要點）。</w:t>
      </w:r>
    </w:p>
    <w:p w14:paraId="02F327F6" w14:textId="15B77EB0" w:rsidR="005573C6" w:rsidRPr="005573C6" w:rsidRDefault="00FC765F" w:rsidP="005573C6">
      <w:pPr>
        <w:pStyle w:val="Web"/>
        <w:spacing w:line="360" w:lineRule="exact"/>
        <w:ind w:hanging="2"/>
        <w:rPr>
          <w:rFonts w:ascii="標楷體" w:cs="標楷體"/>
          <w:kern w:val="0"/>
          <w:u w:val="none"/>
        </w:rPr>
      </w:pPr>
      <w:r w:rsidRPr="005573C6">
        <w:rPr>
          <w:rFonts w:ascii="標楷體" w:cs="標楷體" w:hint="eastAsia"/>
          <w:kern w:val="0"/>
          <w:u w:val="none"/>
        </w:rPr>
        <w:t>二、</w:t>
      </w:r>
      <w:r w:rsidRPr="005573C6">
        <w:rPr>
          <w:rFonts w:ascii="標楷體" w:cs="標楷體"/>
          <w:kern w:val="0"/>
          <w:u w:val="none"/>
        </w:rPr>
        <w:t xml:space="preserve"> </w:t>
      </w:r>
      <w:r w:rsidR="005573C6" w:rsidRPr="005573C6">
        <w:rPr>
          <w:rFonts w:ascii="標楷體" w:cs="標楷體"/>
          <w:kern w:val="0"/>
          <w:u w:val="none"/>
        </w:rPr>
        <w:t>本中心服務學習之督導與執行由各班導師配合執行。</w:t>
      </w:r>
    </w:p>
    <w:p w14:paraId="6A423C1C" w14:textId="77777777" w:rsidR="005573C6" w:rsidRDefault="005573C6" w:rsidP="005573C6">
      <w:pPr>
        <w:widowControl/>
        <w:spacing w:line="360" w:lineRule="exact"/>
        <w:ind w:hanging="2"/>
        <w:rPr>
          <w:rFonts w:ascii="標楷體" w:hAnsi="Times New Roman" w:cs="標楷體"/>
          <w:kern w:val="0"/>
          <w:szCs w:val="24"/>
          <w:u w:val="none"/>
        </w:rPr>
      </w:pPr>
      <w:r w:rsidRPr="005573C6">
        <w:rPr>
          <w:rFonts w:ascii="標楷體" w:hAnsi="Times New Roman" w:cs="標楷體"/>
          <w:kern w:val="0"/>
          <w:szCs w:val="24"/>
          <w:u w:val="none"/>
        </w:rPr>
        <w:t>三、實施要領：</w:t>
      </w:r>
    </w:p>
    <w:p w14:paraId="4550B77F" w14:textId="6E77174B" w:rsidR="005573C6" w:rsidRPr="005573C6" w:rsidRDefault="005573C6" w:rsidP="005573C6">
      <w:pPr>
        <w:widowControl/>
        <w:spacing w:line="360" w:lineRule="exact"/>
        <w:ind w:hanging="2"/>
        <w:rPr>
          <w:rFonts w:ascii="標楷體" w:hAnsi="Times New Roman" w:cs="標楷體"/>
          <w:kern w:val="0"/>
          <w:szCs w:val="24"/>
          <w:u w:val="none"/>
        </w:rPr>
      </w:pPr>
      <w:r w:rsidRPr="005573C6">
        <w:rPr>
          <w:rFonts w:ascii="標楷體" w:hAnsi="Times New Roman" w:cs="標楷體"/>
          <w:kern w:val="0"/>
          <w:szCs w:val="24"/>
          <w:u w:val="none"/>
        </w:rPr>
        <w:t>(一)實施對象： 本中心修習各師資類科之學生。</w:t>
      </w:r>
    </w:p>
    <w:p w14:paraId="449C66A5" w14:textId="77777777" w:rsidR="005573C6" w:rsidRPr="005573C6" w:rsidRDefault="005573C6" w:rsidP="005573C6">
      <w:pPr>
        <w:widowControl/>
        <w:spacing w:line="360" w:lineRule="exact"/>
        <w:ind w:hanging="2"/>
        <w:rPr>
          <w:rFonts w:ascii="標楷體" w:hAnsi="Times New Roman" w:cs="標楷體"/>
          <w:kern w:val="0"/>
          <w:szCs w:val="24"/>
          <w:u w:val="none"/>
        </w:rPr>
      </w:pPr>
      <w:r w:rsidRPr="005573C6">
        <w:rPr>
          <w:rFonts w:ascii="標楷體" w:hAnsi="Times New Roman" w:cs="標楷體"/>
          <w:kern w:val="0"/>
          <w:szCs w:val="24"/>
          <w:u w:val="none"/>
        </w:rPr>
        <w:t>(二)實施範圍與時數：</w:t>
      </w:r>
    </w:p>
    <w:p w14:paraId="3F1A9AD0" w14:textId="2C52E5CD" w:rsidR="005573C6" w:rsidRPr="005573C6" w:rsidRDefault="005573C6" w:rsidP="00907419">
      <w:pPr>
        <w:widowControl/>
        <w:spacing w:line="360" w:lineRule="exact"/>
        <w:ind w:leftChars="200" w:left="480"/>
        <w:rPr>
          <w:rFonts w:ascii="標楷體" w:hAnsi="Times New Roman" w:cs="標楷體"/>
          <w:kern w:val="0"/>
          <w:szCs w:val="24"/>
          <w:u w:val="none"/>
        </w:rPr>
      </w:pPr>
      <w:r w:rsidRPr="005573C6">
        <w:rPr>
          <w:rFonts w:ascii="標楷體" w:hAnsi="Times New Roman" w:cs="標楷體"/>
          <w:kern w:val="0"/>
          <w:szCs w:val="24"/>
          <w:u w:val="none"/>
        </w:rPr>
        <w:t>服務範疇包含本中心的行政服務及由本中心舉辦的相關營隊活動。學生自行尋找的服務學習機構應具備教育性質，範圍涵蓋中小學校、中央或地方政府的教育部門及其所舉辦的各類教育相關活動（如課業輔導、學習扶助等），務必確保服務學習經驗符合師資培育的專業需求。服務學習時數總計需達40小時，且不得支領薪資</w:t>
      </w:r>
      <w:r w:rsidR="00EE4E69">
        <w:rPr>
          <w:rFonts w:ascii="標楷體" w:hAnsi="Times New Roman" w:cs="標楷體" w:hint="eastAsia"/>
          <w:kern w:val="0"/>
          <w:szCs w:val="24"/>
          <w:u w:val="none"/>
        </w:rPr>
        <w:t>。(幼教師資類科實地學習5</w:t>
      </w:r>
      <w:r w:rsidR="00EE4E69">
        <w:rPr>
          <w:rFonts w:ascii="標楷體" w:hAnsi="Times New Roman" w:cs="標楷體"/>
          <w:kern w:val="0"/>
          <w:szCs w:val="24"/>
          <w:u w:val="none"/>
        </w:rPr>
        <w:t>4</w:t>
      </w:r>
      <w:r w:rsidR="00EE4E69">
        <w:rPr>
          <w:rFonts w:ascii="標楷體" w:hAnsi="Times New Roman" w:cs="標楷體" w:hint="eastAsia"/>
          <w:kern w:val="0"/>
          <w:szCs w:val="24"/>
          <w:u w:val="none"/>
        </w:rPr>
        <w:t>小時列入計算</w:t>
      </w:r>
      <w:r w:rsidR="00EE4E69">
        <w:rPr>
          <w:rFonts w:ascii="標楷體" w:hAnsi="Times New Roman" w:cs="標楷體"/>
          <w:kern w:val="0"/>
          <w:szCs w:val="24"/>
          <w:u w:val="none"/>
        </w:rPr>
        <w:t>)</w:t>
      </w:r>
    </w:p>
    <w:p w14:paraId="741F9490" w14:textId="77777777" w:rsidR="005573C6" w:rsidRDefault="005573C6" w:rsidP="005573C6">
      <w:pPr>
        <w:widowControl/>
        <w:spacing w:line="360" w:lineRule="exact"/>
        <w:ind w:hanging="2"/>
        <w:rPr>
          <w:rFonts w:ascii="標楷體" w:hAnsi="Times New Roman" w:cs="標楷體"/>
          <w:kern w:val="0"/>
          <w:szCs w:val="24"/>
          <w:u w:val="none"/>
        </w:rPr>
      </w:pPr>
      <w:r w:rsidRPr="005573C6">
        <w:rPr>
          <w:rFonts w:ascii="標楷體" w:hAnsi="Times New Roman" w:cs="標楷體"/>
          <w:kern w:val="0"/>
          <w:szCs w:val="24"/>
          <w:u w:val="none"/>
        </w:rPr>
        <w:t>(三)服務學習登錄：</w:t>
      </w:r>
    </w:p>
    <w:p w14:paraId="7173213F" w14:textId="1F6BCEF9" w:rsidR="005573C6" w:rsidRPr="00EA15DA" w:rsidRDefault="005573C6" w:rsidP="00EA15DA">
      <w:pPr>
        <w:pStyle w:val="a8"/>
        <w:widowControl/>
        <w:numPr>
          <w:ilvl w:val="0"/>
          <w:numId w:val="13"/>
        </w:numPr>
        <w:spacing w:line="360" w:lineRule="exact"/>
        <w:ind w:leftChars="0"/>
        <w:rPr>
          <w:rFonts w:ascii="標楷體" w:hAnsi="Times New Roman" w:cs="標楷體"/>
          <w:kern w:val="0"/>
          <w:szCs w:val="24"/>
          <w:u w:val="none"/>
        </w:rPr>
      </w:pPr>
      <w:r w:rsidRPr="00EA15DA">
        <w:rPr>
          <w:rFonts w:ascii="標楷體" w:hAnsi="Times New Roman" w:cs="標楷體"/>
          <w:kern w:val="0"/>
          <w:szCs w:val="24"/>
          <w:u w:val="none"/>
        </w:rPr>
        <w:t>學生完成服務學習後，請服務單位出具相關證明，證明中應詳列服務日期、服務項目、服務地點及時數，並由服務單位核章。</w:t>
      </w:r>
    </w:p>
    <w:p w14:paraId="3225C8C5" w14:textId="383670C1" w:rsidR="005573C6" w:rsidRPr="00125F97" w:rsidRDefault="005573C6" w:rsidP="00EA15DA">
      <w:pPr>
        <w:pStyle w:val="a8"/>
        <w:widowControl/>
        <w:numPr>
          <w:ilvl w:val="0"/>
          <w:numId w:val="13"/>
        </w:numPr>
        <w:spacing w:line="360" w:lineRule="exact"/>
        <w:ind w:leftChars="0"/>
        <w:rPr>
          <w:rFonts w:ascii="標楷體" w:hAnsi="Times New Roman" w:cs="標楷體"/>
          <w:kern w:val="0"/>
          <w:szCs w:val="24"/>
          <w:u w:val="none"/>
        </w:rPr>
      </w:pPr>
      <w:r w:rsidRPr="00125F97">
        <w:rPr>
          <w:rFonts w:ascii="標楷體" w:hAnsi="Times New Roman" w:cs="標楷體"/>
          <w:kern w:val="0"/>
          <w:szCs w:val="24"/>
          <w:u w:val="none"/>
        </w:rPr>
        <w:t>取得服務學習證明後，需將影本交由班級導師簽名確認。</w:t>
      </w:r>
    </w:p>
    <w:p w14:paraId="50BB9DA9" w14:textId="529D71C9" w:rsidR="005573C6" w:rsidRPr="00512B43" w:rsidRDefault="005573C6" w:rsidP="00512B43">
      <w:pPr>
        <w:pStyle w:val="a8"/>
        <w:widowControl/>
        <w:numPr>
          <w:ilvl w:val="0"/>
          <w:numId w:val="13"/>
        </w:numPr>
        <w:spacing w:line="360" w:lineRule="exact"/>
        <w:ind w:leftChars="0"/>
        <w:rPr>
          <w:rFonts w:ascii="標楷體" w:hAnsi="Times New Roman" w:cs="標楷體"/>
          <w:kern w:val="0"/>
          <w:szCs w:val="24"/>
          <w:u w:val="none"/>
        </w:rPr>
      </w:pPr>
      <w:r w:rsidRPr="00EA15DA">
        <w:rPr>
          <w:rFonts w:ascii="標楷體" w:hAnsi="Times New Roman" w:cs="標楷體"/>
          <w:kern w:val="0"/>
          <w:szCs w:val="24"/>
          <w:u w:val="none"/>
        </w:rPr>
        <w:t>取得服務學習證明後</w:t>
      </w:r>
      <w:r w:rsidR="00512B43" w:rsidRPr="00125F97">
        <w:rPr>
          <w:rFonts w:ascii="標楷體" w:hAnsi="Times New Roman" w:cs="標楷體"/>
          <w:kern w:val="0"/>
          <w:szCs w:val="24"/>
          <w:u w:val="none"/>
        </w:rPr>
        <w:t>及導師簽章確認</w:t>
      </w:r>
      <w:r w:rsidRPr="00512B43">
        <w:rPr>
          <w:rFonts w:ascii="標楷體" w:hAnsi="Times New Roman" w:cs="標楷體"/>
          <w:kern w:val="0"/>
          <w:szCs w:val="24"/>
          <w:u w:val="none"/>
        </w:rPr>
        <w:t>，請掃描證明文件並上傳至線上服務學習平台，以便核計時數</w:t>
      </w:r>
      <w:r w:rsidR="001437A1" w:rsidRPr="00512B43">
        <w:rPr>
          <w:rFonts w:ascii="標楷體" w:hAnsi="Times New Roman" w:cs="標楷體"/>
          <w:kern w:val="0"/>
          <w:szCs w:val="24"/>
          <w:u w:val="none"/>
        </w:rPr>
        <w:t>及導師簽章確認</w:t>
      </w:r>
      <w:r w:rsidRPr="00512B43">
        <w:rPr>
          <w:rFonts w:ascii="標楷體" w:hAnsi="Times New Roman" w:cs="標楷體"/>
          <w:kern w:val="0"/>
          <w:szCs w:val="24"/>
          <w:u w:val="none"/>
        </w:rPr>
        <w:t>。</w:t>
      </w:r>
    </w:p>
    <w:p w14:paraId="6B55D93D" w14:textId="77777777" w:rsidR="00865FBB" w:rsidRDefault="005573C6" w:rsidP="00560FC6">
      <w:pPr>
        <w:widowControl/>
        <w:spacing w:line="360" w:lineRule="exact"/>
        <w:ind w:leftChars="-1" w:left="567" w:hanging="569"/>
        <w:rPr>
          <w:rFonts w:ascii="標楷體" w:hAnsi="Times New Roman" w:cs="標楷體"/>
          <w:kern w:val="0"/>
          <w:szCs w:val="24"/>
          <w:u w:val="none"/>
        </w:rPr>
      </w:pPr>
      <w:r w:rsidRPr="005573C6">
        <w:rPr>
          <w:rFonts w:ascii="標楷體" w:hAnsi="Times New Roman" w:cs="標楷體"/>
          <w:kern w:val="0"/>
          <w:szCs w:val="24"/>
          <w:u w:val="none"/>
        </w:rPr>
        <w:t>(四)其他事項：</w:t>
      </w:r>
    </w:p>
    <w:p w14:paraId="489C4CDD" w14:textId="2F4B0043" w:rsidR="005573C6" w:rsidRPr="005573C6" w:rsidRDefault="005573C6" w:rsidP="00907419">
      <w:pPr>
        <w:widowControl/>
        <w:spacing w:line="360" w:lineRule="exact"/>
        <w:ind w:leftChars="218" w:left="525" w:hanging="2"/>
        <w:rPr>
          <w:rFonts w:ascii="標楷體" w:hAnsi="Times New Roman" w:cs="標楷體"/>
          <w:kern w:val="0"/>
          <w:szCs w:val="24"/>
          <w:u w:val="none"/>
        </w:rPr>
      </w:pPr>
      <w:r w:rsidRPr="005573C6">
        <w:rPr>
          <w:rFonts w:ascii="標楷體" w:hAnsi="Times New Roman" w:cs="標楷體"/>
          <w:kern w:val="0"/>
          <w:szCs w:val="24"/>
          <w:u w:val="none"/>
        </w:rPr>
        <w:t>於本中心進行行政服務者，請依公告之排班表準時至師資培育中心進行服務學習，勿遲到或早退。若有請假需求或臨時有事無法參與服務者，請提前來電通知。未通知者將予以記點，累積2次記點者，當學期將不再接受服務學習報名。被記點學生，其原服務時段皆轉為義務時數，須先完成義務時數後，方可計算服務學習時數。</w:t>
      </w:r>
    </w:p>
    <w:p w14:paraId="2F3D866A" w14:textId="05AECA13" w:rsidR="005573C6" w:rsidRPr="005573C6" w:rsidRDefault="005573C6" w:rsidP="00907419">
      <w:pPr>
        <w:widowControl/>
        <w:spacing w:line="360" w:lineRule="exact"/>
        <w:ind w:left="480" w:hangingChars="200" w:hanging="480"/>
        <w:rPr>
          <w:rFonts w:ascii="標楷體" w:hAnsi="Times New Roman" w:cs="標楷體"/>
          <w:kern w:val="0"/>
          <w:szCs w:val="24"/>
          <w:u w:val="none"/>
        </w:rPr>
      </w:pPr>
      <w:r w:rsidRPr="005573C6">
        <w:rPr>
          <w:rFonts w:ascii="標楷體" w:hAnsi="Times New Roman" w:cs="標楷體"/>
          <w:kern w:val="0"/>
          <w:szCs w:val="24"/>
          <w:u w:val="none"/>
        </w:rPr>
        <w:t>四、考核：服務學習時數自成為師資生起，至教育學程修畢為止，需達40小時並繳交相關證明文件且完成線上登錄，方視為完成服務學習要求。</w:t>
      </w:r>
    </w:p>
    <w:p w14:paraId="665A58F6" w14:textId="77777777" w:rsidR="005573C6" w:rsidRPr="005573C6" w:rsidRDefault="005573C6" w:rsidP="005573C6">
      <w:pPr>
        <w:widowControl/>
        <w:spacing w:line="360" w:lineRule="exact"/>
        <w:ind w:left="-17" w:hanging="2"/>
        <w:rPr>
          <w:rFonts w:ascii="標楷體" w:hAnsi="Times New Roman" w:cs="標楷體"/>
          <w:kern w:val="0"/>
          <w:szCs w:val="24"/>
          <w:u w:val="none"/>
        </w:rPr>
      </w:pPr>
      <w:r w:rsidRPr="005573C6">
        <w:rPr>
          <w:rFonts w:ascii="標楷體" w:hAnsi="Times New Roman" w:cs="標楷體"/>
          <w:kern w:val="0"/>
          <w:szCs w:val="24"/>
          <w:u w:val="none"/>
        </w:rPr>
        <w:t>五、本要點經中心業務會議通過後，呈請校長核定後施行。</w:t>
      </w:r>
    </w:p>
    <w:p w14:paraId="788F85FF" w14:textId="3313C802" w:rsidR="00FC765F" w:rsidRPr="005573C6" w:rsidRDefault="00FC765F" w:rsidP="005573C6">
      <w:pPr>
        <w:pStyle w:val="a9"/>
        <w:kinsoku w:val="0"/>
        <w:overflowPunct w:val="0"/>
        <w:spacing w:line="360" w:lineRule="exact"/>
        <w:ind w:left="112" w:right="3151"/>
      </w:pPr>
    </w:p>
    <w:sectPr w:rsidR="00FC765F" w:rsidRPr="005573C6" w:rsidSect="005573C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59B61F" w14:textId="77777777" w:rsidR="00561F9D" w:rsidRDefault="00561F9D" w:rsidP="00127567">
      <w:r>
        <w:separator/>
      </w:r>
    </w:p>
  </w:endnote>
  <w:endnote w:type="continuationSeparator" w:id="0">
    <w:p w14:paraId="5D0F056F" w14:textId="77777777" w:rsidR="00561F9D" w:rsidRDefault="00561F9D" w:rsidP="00127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46B31D" w14:textId="77777777" w:rsidR="00561F9D" w:rsidRDefault="00561F9D" w:rsidP="00127567">
      <w:r>
        <w:separator/>
      </w:r>
    </w:p>
  </w:footnote>
  <w:footnote w:type="continuationSeparator" w:id="0">
    <w:p w14:paraId="663309CE" w14:textId="77777777" w:rsidR="00561F9D" w:rsidRDefault="00561F9D" w:rsidP="00127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60FD"/>
    <w:multiLevelType w:val="hybridMultilevel"/>
    <w:tmpl w:val="C6E4D072"/>
    <w:lvl w:ilvl="0" w:tplc="216ED5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11EF29DB"/>
    <w:multiLevelType w:val="hybridMultilevel"/>
    <w:tmpl w:val="F0B4E3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2C5613"/>
    <w:multiLevelType w:val="hybridMultilevel"/>
    <w:tmpl w:val="EFB2193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7C64BE"/>
    <w:multiLevelType w:val="hybridMultilevel"/>
    <w:tmpl w:val="C3D67EF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81530D"/>
    <w:multiLevelType w:val="multilevel"/>
    <w:tmpl w:val="C9D6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3601E1"/>
    <w:multiLevelType w:val="hybridMultilevel"/>
    <w:tmpl w:val="1C3CA8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AF55129"/>
    <w:multiLevelType w:val="hybridMultilevel"/>
    <w:tmpl w:val="82C419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1200403"/>
    <w:multiLevelType w:val="hybridMultilevel"/>
    <w:tmpl w:val="2D0A1E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6536D0B"/>
    <w:multiLevelType w:val="hybridMultilevel"/>
    <w:tmpl w:val="7070DA6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C4F16F0"/>
    <w:multiLevelType w:val="hybridMultilevel"/>
    <w:tmpl w:val="B66E2B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FC42008"/>
    <w:multiLevelType w:val="hybridMultilevel"/>
    <w:tmpl w:val="F1F8669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7DE7AD2"/>
    <w:multiLevelType w:val="hybridMultilevel"/>
    <w:tmpl w:val="1906838E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BB00800"/>
    <w:multiLevelType w:val="multilevel"/>
    <w:tmpl w:val="35821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10"/>
  </w:num>
  <w:num w:numId="8">
    <w:abstractNumId w:val="5"/>
  </w:num>
  <w:num w:numId="9">
    <w:abstractNumId w:val="11"/>
  </w:num>
  <w:num w:numId="10">
    <w:abstractNumId w:val="4"/>
  </w:num>
  <w:num w:numId="11">
    <w:abstractNumId w:val="1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7BF"/>
    <w:rsid w:val="0000369B"/>
    <w:rsid w:val="000137D6"/>
    <w:rsid w:val="00020A63"/>
    <w:rsid w:val="00034CCB"/>
    <w:rsid w:val="00071BEE"/>
    <w:rsid w:val="000725E3"/>
    <w:rsid w:val="00095DB4"/>
    <w:rsid w:val="000A21FB"/>
    <w:rsid w:val="000A2250"/>
    <w:rsid w:val="000A3606"/>
    <w:rsid w:val="000B46C2"/>
    <w:rsid w:val="000C0009"/>
    <w:rsid w:val="000C0381"/>
    <w:rsid w:val="000C3CB2"/>
    <w:rsid w:val="000C59D4"/>
    <w:rsid w:val="000C7E51"/>
    <w:rsid w:val="000C7F5D"/>
    <w:rsid w:val="000D7F30"/>
    <w:rsid w:val="000E4613"/>
    <w:rsid w:val="000F6DE3"/>
    <w:rsid w:val="00110F89"/>
    <w:rsid w:val="00117189"/>
    <w:rsid w:val="00125D35"/>
    <w:rsid w:val="00125F97"/>
    <w:rsid w:val="00127567"/>
    <w:rsid w:val="00131580"/>
    <w:rsid w:val="00140BC5"/>
    <w:rsid w:val="00142642"/>
    <w:rsid w:val="00143331"/>
    <w:rsid w:val="001437A1"/>
    <w:rsid w:val="00147C23"/>
    <w:rsid w:val="00147DF0"/>
    <w:rsid w:val="00157EEF"/>
    <w:rsid w:val="001717C3"/>
    <w:rsid w:val="00172797"/>
    <w:rsid w:val="0017442C"/>
    <w:rsid w:val="00187849"/>
    <w:rsid w:val="0019792F"/>
    <w:rsid w:val="001979AD"/>
    <w:rsid w:val="001B55BB"/>
    <w:rsid w:val="001E4F77"/>
    <w:rsid w:val="001E6C28"/>
    <w:rsid w:val="00203F9D"/>
    <w:rsid w:val="002048AA"/>
    <w:rsid w:val="00223687"/>
    <w:rsid w:val="00224151"/>
    <w:rsid w:val="0022682E"/>
    <w:rsid w:val="00245BB1"/>
    <w:rsid w:val="002463DD"/>
    <w:rsid w:val="002511BB"/>
    <w:rsid w:val="00256EFE"/>
    <w:rsid w:val="00262A4C"/>
    <w:rsid w:val="00265F06"/>
    <w:rsid w:val="00275AF7"/>
    <w:rsid w:val="00296FB3"/>
    <w:rsid w:val="002B08BC"/>
    <w:rsid w:val="002B7C66"/>
    <w:rsid w:val="002C59D3"/>
    <w:rsid w:val="002F18F2"/>
    <w:rsid w:val="00303BD3"/>
    <w:rsid w:val="00326C42"/>
    <w:rsid w:val="0032732C"/>
    <w:rsid w:val="003329DF"/>
    <w:rsid w:val="00345E4A"/>
    <w:rsid w:val="003462FC"/>
    <w:rsid w:val="00350EE2"/>
    <w:rsid w:val="00357679"/>
    <w:rsid w:val="00363805"/>
    <w:rsid w:val="00370F49"/>
    <w:rsid w:val="00385E75"/>
    <w:rsid w:val="00417C5B"/>
    <w:rsid w:val="004219F6"/>
    <w:rsid w:val="0042745E"/>
    <w:rsid w:val="0043537B"/>
    <w:rsid w:val="0044099D"/>
    <w:rsid w:val="004456A3"/>
    <w:rsid w:val="00453E95"/>
    <w:rsid w:val="004607A0"/>
    <w:rsid w:val="00470AF0"/>
    <w:rsid w:val="00482110"/>
    <w:rsid w:val="00487061"/>
    <w:rsid w:val="004A0EA6"/>
    <w:rsid w:val="004B4C7E"/>
    <w:rsid w:val="004B4D1B"/>
    <w:rsid w:val="004B51CC"/>
    <w:rsid w:val="004D5451"/>
    <w:rsid w:val="004E5A7B"/>
    <w:rsid w:val="004F031F"/>
    <w:rsid w:val="0050321D"/>
    <w:rsid w:val="00504257"/>
    <w:rsid w:val="005078E1"/>
    <w:rsid w:val="00512B43"/>
    <w:rsid w:val="00531171"/>
    <w:rsid w:val="00554B7A"/>
    <w:rsid w:val="005573C6"/>
    <w:rsid w:val="00560FC6"/>
    <w:rsid w:val="00561F9D"/>
    <w:rsid w:val="00565042"/>
    <w:rsid w:val="005747C5"/>
    <w:rsid w:val="00582D3E"/>
    <w:rsid w:val="00597643"/>
    <w:rsid w:val="00597EEB"/>
    <w:rsid w:val="005A3063"/>
    <w:rsid w:val="005A639F"/>
    <w:rsid w:val="005A737F"/>
    <w:rsid w:val="005C18AA"/>
    <w:rsid w:val="005C269F"/>
    <w:rsid w:val="005E5CE2"/>
    <w:rsid w:val="005E60BE"/>
    <w:rsid w:val="005F31F2"/>
    <w:rsid w:val="005F34B7"/>
    <w:rsid w:val="005F4ADF"/>
    <w:rsid w:val="00622054"/>
    <w:rsid w:val="00635786"/>
    <w:rsid w:val="006446A8"/>
    <w:rsid w:val="00645268"/>
    <w:rsid w:val="006852BA"/>
    <w:rsid w:val="00694D6B"/>
    <w:rsid w:val="006B1BE6"/>
    <w:rsid w:val="006B34A9"/>
    <w:rsid w:val="006B77A4"/>
    <w:rsid w:val="006C746D"/>
    <w:rsid w:val="006E0856"/>
    <w:rsid w:val="006E6D4A"/>
    <w:rsid w:val="006F1D6D"/>
    <w:rsid w:val="006F6F83"/>
    <w:rsid w:val="007049E8"/>
    <w:rsid w:val="00712D82"/>
    <w:rsid w:val="007304B4"/>
    <w:rsid w:val="00795C55"/>
    <w:rsid w:val="007A68EC"/>
    <w:rsid w:val="007B1C77"/>
    <w:rsid w:val="007B509A"/>
    <w:rsid w:val="007D0581"/>
    <w:rsid w:val="007D0E10"/>
    <w:rsid w:val="007D12B9"/>
    <w:rsid w:val="007E419A"/>
    <w:rsid w:val="007F7C14"/>
    <w:rsid w:val="00806D03"/>
    <w:rsid w:val="00806D1B"/>
    <w:rsid w:val="008077B1"/>
    <w:rsid w:val="00812718"/>
    <w:rsid w:val="00851B36"/>
    <w:rsid w:val="00865FBB"/>
    <w:rsid w:val="00866C92"/>
    <w:rsid w:val="00893346"/>
    <w:rsid w:val="008B1177"/>
    <w:rsid w:val="008B5B31"/>
    <w:rsid w:val="008C3995"/>
    <w:rsid w:val="008C48C0"/>
    <w:rsid w:val="008F17BF"/>
    <w:rsid w:val="008F52DC"/>
    <w:rsid w:val="00904CB6"/>
    <w:rsid w:val="00907419"/>
    <w:rsid w:val="00910127"/>
    <w:rsid w:val="00910962"/>
    <w:rsid w:val="00914E42"/>
    <w:rsid w:val="00927B2F"/>
    <w:rsid w:val="00927C2D"/>
    <w:rsid w:val="00935555"/>
    <w:rsid w:val="009435DC"/>
    <w:rsid w:val="00977352"/>
    <w:rsid w:val="00980CE9"/>
    <w:rsid w:val="009933F1"/>
    <w:rsid w:val="009A238B"/>
    <w:rsid w:val="009B1F5C"/>
    <w:rsid w:val="009C55FF"/>
    <w:rsid w:val="009E0CE3"/>
    <w:rsid w:val="009E55C8"/>
    <w:rsid w:val="009F1165"/>
    <w:rsid w:val="009F2310"/>
    <w:rsid w:val="009F2D07"/>
    <w:rsid w:val="00A0026C"/>
    <w:rsid w:val="00A00DC6"/>
    <w:rsid w:val="00A1194D"/>
    <w:rsid w:val="00A13424"/>
    <w:rsid w:val="00A23878"/>
    <w:rsid w:val="00A279BA"/>
    <w:rsid w:val="00A33C5E"/>
    <w:rsid w:val="00A34BC0"/>
    <w:rsid w:val="00A445C0"/>
    <w:rsid w:val="00A709D0"/>
    <w:rsid w:val="00A81D21"/>
    <w:rsid w:val="00A82CE1"/>
    <w:rsid w:val="00A8583D"/>
    <w:rsid w:val="00A92255"/>
    <w:rsid w:val="00A97F00"/>
    <w:rsid w:val="00AC1636"/>
    <w:rsid w:val="00AC4D90"/>
    <w:rsid w:val="00AD4012"/>
    <w:rsid w:val="00AE1C0C"/>
    <w:rsid w:val="00AE4C07"/>
    <w:rsid w:val="00AF4FAA"/>
    <w:rsid w:val="00B67529"/>
    <w:rsid w:val="00B70779"/>
    <w:rsid w:val="00B7497B"/>
    <w:rsid w:val="00B82908"/>
    <w:rsid w:val="00B92153"/>
    <w:rsid w:val="00BA6FD0"/>
    <w:rsid w:val="00BB7D31"/>
    <w:rsid w:val="00BD5289"/>
    <w:rsid w:val="00BE7FC8"/>
    <w:rsid w:val="00BF17A4"/>
    <w:rsid w:val="00BF3DAF"/>
    <w:rsid w:val="00C06FEF"/>
    <w:rsid w:val="00C10225"/>
    <w:rsid w:val="00C1451B"/>
    <w:rsid w:val="00C15229"/>
    <w:rsid w:val="00C27F60"/>
    <w:rsid w:val="00C33C95"/>
    <w:rsid w:val="00C413BF"/>
    <w:rsid w:val="00C4687A"/>
    <w:rsid w:val="00C674AE"/>
    <w:rsid w:val="00C827A5"/>
    <w:rsid w:val="00CA176F"/>
    <w:rsid w:val="00CD67B2"/>
    <w:rsid w:val="00CD6EC6"/>
    <w:rsid w:val="00CE3AA6"/>
    <w:rsid w:val="00D0240C"/>
    <w:rsid w:val="00D17E6E"/>
    <w:rsid w:val="00D20143"/>
    <w:rsid w:val="00D2043D"/>
    <w:rsid w:val="00D20A5C"/>
    <w:rsid w:val="00D357C2"/>
    <w:rsid w:val="00D5276B"/>
    <w:rsid w:val="00D605E8"/>
    <w:rsid w:val="00D70917"/>
    <w:rsid w:val="00D7707E"/>
    <w:rsid w:val="00D86A85"/>
    <w:rsid w:val="00D87303"/>
    <w:rsid w:val="00DA404C"/>
    <w:rsid w:val="00DA738F"/>
    <w:rsid w:val="00DC7CBA"/>
    <w:rsid w:val="00DE59FC"/>
    <w:rsid w:val="00DF55FF"/>
    <w:rsid w:val="00E11F66"/>
    <w:rsid w:val="00E25657"/>
    <w:rsid w:val="00E324F3"/>
    <w:rsid w:val="00E47EE2"/>
    <w:rsid w:val="00E552BA"/>
    <w:rsid w:val="00E7076F"/>
    <w:rsid w:val="00E75FA4"/>
    <w:rsid w:val="00E82D2E"/>
    <w:rsid w:val="00EA15DA"/>
    <w:rsid w:val="00ED6A88"/>
    <w:rsid w:val="00EE4E69"/>
    <w:rsid w:val="00EE56CC"/>
    <w:rsid w:val="00EF28B9"/>
    <w:rsid w:val="00F05C60"/>
    <w:rsid w:val="00F05EED"/>
    <w:rsid w:val="00F1776D"/>
    <w:rsid w:val="00F23CE6"/>
    <w:rsid w:val="00F2468E"/>
    <w:rsid w:val="00F34E94"/>
    <w:rsid w:val="00F361F5"/>
    <w:rsid w:val="00F41AF7"/>
    <w:rsid w:val="00F430D3"/>
    <w:rsid w:val="00F71447"/>
    <w:rsid w:val="00F71B1A"/>
    <w:rsid w:val="00F81AF6"/>
    <w:rsid w:val="00F828A7"/>
    <w:rsid w:val="00F82DF9"/>
    <w:rsid w:val="00F90EA2"/>
    <w:rsid w:val="00F96F8A"/>
    <w:rsid w:val="00FA2639"/>
    <w:rsid w:val="00FB351E"/>
    <w:rsid w:val="00FC765F"/>
    <w:rsid w:val="00FD1B96"/>
    <w:rsid w:val="00FD57B5"/>
    <w:rsid w:val="00FE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2E6C2A"/>
  <w15:chartTrackingRefBased/>
  <w15:docId w15:val="{8F1EF4A1-5F09-4AA6-B0B7-60781D127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標楷體" w:hAnsiTheme="minorHAnsi" w:cstheme="minorBidi"/>
        <w:kern w:val="2"/>
        <w:sz w:val="24"/>
        <w:szCs w:val="22"/>
        <w:u w:val="double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09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1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275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2756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275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27567"/>
    <w:rPr>
      <w:sz w:val="20"/>
      <w:szCs w:val="20"/>
    </w:rPr>
  </w:style>
  <w:style w:type="paragraph" w:styleId="a8">
    <w:name w:val="List Paragraph"/>
    <w:basedOn w:val="a"/>
    <w:uiPriority w:val="34"/>
    <w:qFormat/>
    <w:rsid w:val="005747C5"/>
    <w:pPr>
      <w:ind w:leftChars="200" w:left="480"/>
    </w:pPr>
  </w:style>
  <w:style w:type="paragraph" w:styleId="a9">
    <w:name w:val="Body Text"/>
    <w:basedOn w:val="a"/>
    <w:link w:val="aa"/>
    <w:uiPriority w:val="1"/>
    <w:qFormat/>
    <w:rsid w:val="0050321D"/>
    <w:pPr>
      <w:autoSpaceDE w:val="0"/>
      <w:autoSpaceDN w:val="0"/>
      <w:adjustRightInd w:val="0"/>
    </w:pPr>
    <w:rPr>
      <w:rFonts w:ascii="標楷體" w:hAnsi="Times New Roman" w:cs="標楷體"/>
      <w:kern w:val="0"/>
      <w:szCs w:val="24"/>
      <w:u w:val="none"/>
    </w:rPr>
  </w:style>
  <w:style w:type="character" w:customStyle="1" w:styleId="aa">
    <w:name w:val="本文 字元"/>
    <w:basedOn w:val="a0"/>
    <w:link w:val="a9"/>
    <w:uiPriority w:val="1"/>
    <w:rsid w:val="0050321D"/>
    <w:rPr>
      <w:rFonts w:ascii="標楷體" w:hAnsi="Times New Roman" w:cs="標楷體"/>
      <w:kern w:val="0"/>
      <w:szCs w:val="24"/>
      <w:u w:val="none"/>
    </w:rPr>
  </w:style>
  <w:style w:type="paragraph" w:styleId="Web">
    <w:name w:val="Normal (Web)"/>
    <w:basedOn w:val="a"/>
    <w:uiPriority w:val="99"/>
    <w:semiHidden/>
    <w:unhideWhenUsed/>
    <w:rsid w:val="005573C6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3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2024-10-23T08:38:00Z</dcterms:created>
  <dcterms:modified xsi:type="dcterms:W3CDTF">2024-11-25T01:19:00Z</dcterms:modified>
</cp:coreProperties>
</file>