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343B03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343B03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343B03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343B03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483B9F">
        <w:rPr>
          <w:rFonts w:ascii="標楷體" w:eastAsia="標楷體" w:hAnsi="標楷體" w:hint="eastAsia"/>
          <w:b/>
          <w:bCs/>
          <w:sz w:val="34"/>
          <w:szCs w:val="34"/>
        </w:rPr>
        <w:t>113</w:t>
      </w:r>
      <w:r w:rsidR="00F45542" w:rsidRPr="00343B03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343B03" w:rsidRDefault="003E416B" w:rsidP="0029408A">
      <w:pPr>
        <w:jc w:val="center"/>
        <w:rPr>
          <w:rFonts w:ascii="標楷體" w:eastAsia="標楷體" w:hAnsi="標楷體"/>
          <w:bCs/>
        </w:rPr>
      </w:pP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52054C" w:rsidRPr="00343B03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62568E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121CCB" w:rsidRPr="00343B03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343B03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402A9F">
        <w:rPr>
          <w:rFonts w:ascii="標楷體" w:eastAsia="標楷體" w:hAnsi="標楷體" w:hint="eastAsia"/>
          <w:b/>
          <w:bCs/>
          <w:sz w:val="32"/>
          <w:szCs w:val="32"/>
        </w:rPr>
        <w:t>紀錄</w:t>
      </w:r>
    </w:p>
    <w:p w:rsidR="00F45542" w:rsidRPr="00343B03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A01B0E">
        <w:rPr>
          <w:rFonts w:ascii="標楷體" w:eastAsia="標楷體" w:hAnsi="標楷體" w:hint="eastAsia"/>
          <w:bCs/>
          <w:sz w:val="28"/>
          <w:szCs w:val="28"/>
        </w:rPr>
        <w:t>113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年</w:t>
      </w:r>
      <w:r w:rsidR="0069297D">
        <w:rPr>
          <w:rFonts w:ascii="標楷體" w:eastAsia="標楷體" w:hAnsi="標楷體" w:hint="eastAsia"/>
          <w:bCs/>
          <w:sz w:val="28"/>
          <w:szCs w:val="28"/>
        </w:rPr>
        <w:t>12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月</w:t>
      </w:r>
      <w:r w:rsidR="0069297D">
        <w:rPr>
          <w:rFonts w:ascii="標楷體" w:eastAsia="標楷體" w:hAnsi="標楷體" w:hint="eastAsia"/>
          <w:bCs/>
          <w:sz w:val="28"/>
          <w:szCs w:val="28"/>
        </w:rPr>
        <w:t>04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343B03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343B03">
        <w:rPr>
          <w:rFonts w:ascii="標楷體" w:eastAsia="標楷體" w:hAnsi="標楷體" w:hint="eastAsia"/>
          <w:bCs/>
          <w:sz w:val="28"/>
          <w:szCs w:val="28"/>
        </w:rPr>
        <w:t>星期</w:t>
      </w:r>
      <w:r w:rsidR="000D286B">
        <w:rPr>
          <w:rFonts w:ascii="標楷體" w:eastAsia="標楷體" w:hAnsi="標楷體" w:hint="eastAsia"/>
          <w:bCs/>
          <w:sz w:val="28"/>
          <w:szCs w:val="28"/>
        </w:rPr>
        <w:t>三</w:t>
      </w:r>
      <w:r w:rsidR="002E783F" w:rsidRPr="00343B03">
        <w:rPr>
          <w:rFonts w:ascii="標楷體" w:eastAsia="標楷體" w:hAnsi="標楷體" w:hint="eastAsia"/>
          <w:bCs/>
          <w:sz w:val="28"/>
          <w:szCs w:val="28"/>
        </w:rPr>
        <w:t>）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中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午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12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343B03" w:rsidRDefault="00C22099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地點：人文館406會議室</w:t>
      </w:r>
    </w:p>
    <w:p w:rsidR="00C22099" w:rsidRPr="00343B03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264979">
        <w:rPr>
          <w:rFonts w:ascii="標楷體" w:eastAsia="標楷體" w:hAnsi="標楷體" w:hint="eastAsia"/>
          <w:bCs/>
          <w:sz w:val="28"/>
          <w:szCs w:val="28"/>
        </w:rPr>
        <w:t>曾金承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343B03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  <w:r w:rsidR="00072F7B">
        <w:rPr>
          <w:rFonts w:ascii="標楷體" w:eastAsia="標楷體" w:hAnsi="標楷體" w:hint="eastAsia"/>
          <w:bCs/>
          <w:sz w:val="28"/>
          <w:szCs w:val="28"/>
        </w:rPr>
        <w:t>記錄：廖淑員</w:t>
      </w:r>
    </w:p>
    <w:p w:rsidR="00663F83" w:rsidRPr="00343B03" w:rsidRDefault="00794587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715F31" w:rsidRPr="00343B0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663F83" w:rsidRPr="00343B03">
        <w:rPr>
          <w:rFonts w:ascii="標楷體" w:eastAsia="標楷體" w:hAnsi="標楷體" w:hint="eastAsia"/>
          <w:bCs/>
          <w:sz w:val="28"/>
          <w:szCs w:val="28"/>
        </w:rPr>
        <w:t>如簽到表</w:t>
      </w:r>
    </w:p>
    <w:p w:rsidR="00715F31" w:rsidRPr="00343B03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05F88" w:rsidRPr="00343B03" w:rsidRDefault="007C6073" w:rsidP="005E6A17">
      <w:pPr>
        <w:rPr>
          <w:rFonts w:ascii="標楷體" w:eastAsia="標楷體" w:hAnsi="標楷體"/>
          <w:color w:val="000000"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343B03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343B0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3E416B" w:rsidRPr="00343B03" w:rsidRDefault="003E416B" w:rsidP="007C6073">
      <w:pPr>
        <w:rPr>
          <w:rFonts w:ascii="標楷體" w:eastAsia="標楷體" w:hAnsi="標楷體"/>
          <w:color w:val="000000"/>
        </w:rPr>
      </w:pPr>
    </w:p>
    <w:p w:rsidR="00A426CB" w:rsidRDefault="007C6073" w:rsidP="00D54468">
      <w:pPr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635357" w:rsidRPr="00343B03" w:rsidRDefault="00D04A35" w:rsidP="009B3FCC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提案</w:t>
      </w:r>
      <w:r w:rsidR="00D54468">
        <w:rPr>
          <w:rFonts w:ascii="標楷體" w:eastAsia="標楷體" w:hAnsi="標楷體" w:hint="eastAsia"/>
          <w:b/>
          <w:sz w:val="28"/>
          <w:szCs w:val="28"/>
        </w:rPr>
        <w:t>一</w:t>
      </w:r>
    </w:p>
    <w:p w:rsidR="00D54468" w:rsidRPr="00343B03" w:rsidRDefault="00D54468" w:rsidP="00D54468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sz w:val="28"/>
          <w:szCs w:val="28"/>
        </w:rPr>
        <w:t>請審議</w:t>
      </w:r>
      <w:r w:rsidRPr="00343B03">
        <w:rPr>
          <w:rFonts w:ascii="標楷體" w:eastAsia="標楷體" w:hAnsi="標楷體" w:hint="eastAsia"/>
          <w:sz w:val="28"/>
          <w:szCs w:val="28"/>
        </w:rPr>
        <w:t>本系</w:t>
      </w:r>
      <w:r w:rsidR="00B46E47">
        <w:rPr>
          <w:rFonts w:ascii="標楷體" w:eastAsia="標楷體" w:hAnsi="標楷體" w:hint="eastAsia"/>
          <w:sz w:val="28"/>
          <w:szCs w:val="28"/>
        </w:rPr>
        <w:t>114</w:t>
      </w:r>
      <w:r w:rsidR="000D286B">
        <w:rPr>
          <w:rFonts w:ascii="標楷體" w:eastAsia="標楷體" w:hAnsi="標楷體" w:hint="eastAsia"/>
          <w:sz w:val="28"/>
          <w:szCs w:val="28"/>
        </w:rPr>
        <w:t>學年度學士班</w:t>
      </w:r>
      <w:r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</w:t>
      </w:r>
      <w:r>
        <w:rPr>
          <w:rFonts w:ascii="標楷體" w:eastAsia="標楷體" w:hAnsi="標楷體" w:hint="eastAsia"/>
          <w:sz w:val="28"/>
          <w:szCs w:val="28"/>
        </w:rPr>
        <w:t>編訂案</w:t>
      </w:r>
      <w:r w:rsidRPr="00343B03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76107C" w:rsidRPr="00343B03" w:rsidRDefault="005E7DC8" w:rsidP="005E7DC8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說明:</w:t>
      </w:r>
    </w:p>
    <w:p w:rsidR="005E7DC8" w:rsidRPr="00343B03" w:rsidRDefault="0076107C" w:rsidP="009B3FCC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一、</w:t>
      </w:r>
      <w:r w:rsidR="005E7DC8" w:rsidRPr="00343B03">
        <w:rPr>
          <w:rFonts w:ascii="標楷體" w:eastAsia="標楷體" w:hAnsi="標楷體" w:hint="eastAsia"/>
          <w:sz w:val="28"/>
          <w:szCs w:val="28"/>
        </w:rPr>
        <w:t>依據教務處</w:t>
      </w:r>
      <w:r w:rsidR="00C20E9F" w:rsidRPr="00343B03">
        <w:rPr>
          <w:rFonts w:ascii="標楷體" w:eastAsia="標楷體" w:hAnsi="標楷體" w:hint="eastAsia"/>
          <w:sz w:val="28"/>
          <w:szCs w:val="28"/>
        </w:rPr>
        <w:t>通知</w:t>
      </w:r>
      <w:r w:rsidR="00A202CE" w:rsidRPr="00343B03">
        <w:rPr>
          <w:rFonts w:ascii="標楷體" w:eastAsia="標楷體" w:hAnsi="標楷體" w:hint="eastAsia"/>
          <w:sz w:val="28"/>
          <w:szCs w:val="28"/>
        </w:rPr>
        <w:t>辦理，如附件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P</w:t>
      </w:r>
      <w:r w:rsidR="0069297D">
        <w:rPr>
          <w:rFonts w:ascii="標楷體" w:eastAsia="標楷體" w:hAnsi="標楷體" w:hint="eastAsia"/>
          <w:color w:val="000000"/>
          <w:sz w:val="28"/>
          <w:szCs w:val="28"/>
        </w:rPr>
        <w:t>4-5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4468" w:rsidRDefault="0076107C" w:rsidP="001A5BA2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二、</w:t>
      </w:r>
      <w:r w:rsidR="00D54468">
        <w:rPr>
          <w:rFonts w:ascii="標楷體" w:eastAsia="標楷體" w:hAnsi="標楷體" w:hint="eastAsia"/>
          <w:sz w:val="28"/>
          <w:szCs w:val="28"/>
        </w:rPr>
        <w:t>本系</w:t>
      </w:r>
      <w:r w:rsidR="00B46E47">
        <w:rPr>
          <w:rFonts w:ascii="標楷體" w:eastAsia="標楷體" w:hAnsi="標楷體" w:hint="eastAsia"/>
          <w:sz w:val="28"/>
          <w:szCs w:val="28"/>
        </w:rPr>
        <w:t>114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學年度</w:t>
      </w:r>
      <w:r w:rsidR="000D286B" w:rsidRPr="000D286B">
        <w:rPr>
          <w:rFonts w:ascii="標楷體" w:eastAsia="標楷體" w:hAnsi="標楷體" w:hint="eastAsia"/>
          <w:sz w:val="28"/>
          <w:szCs w:val="28"/>
        </w:rPr>
        <w:t>學士班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BC261D">
        <w:rPr>
          <w:rFonts w:ascii="標楷體" w:eastAsia="標楷體" w:hAnsi="標楷體" w:hint="eastAsia"/>
          <w:sz w:val="28"/>
          <w:szCs w:val="28"/>
        </w:rPr>
        <w:t>P6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-</w:t>
      </w:r>
      <w:r w:rsidR="00BC261D">
        <w:rPr>
          <w:rFonts w:ascii="標楷體" w:eastAsia="標楷體" w:hAnsi="標楷體" w:hint="eastAsia"/>
          <w:sz w:val="28"/>
          <w:szCs w:val="28"/>
        </w:rPr>
        <w:t>41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本系「課程架構圖」、「修課流程圖」及「職涯進路圖」如附件</w:t>
      </w:r>
      <w:r w:rsidR="00BC261D">
        <w:rPr>
          <w:rFonts w:ascii="標楷體" w:eastAsia="標楷體" w:hAnsi="標楷體" w:hint="eastAsia"/>
          <w:sz w:val="28"/>
          <w:szCs w:val="28"/>
        </w:rPr>
        <w:t>P42</w:t>
      </w:r>
      <w:r w:rsidR="00023959">
        <w:rPr>
          <w:rFonts w:ascii="標楷體" w:eastAsia="標楷體" w:hAnsi="標楷體" w:hint="eastAsia"/>
          <w:sz w:val="28"/>
          <w:szCs w:val="28"/>
        </w:rPr>
        <w:t>-4</w:t>
      </w:r>
      <w:r w:rsidR="00BC261D">
        <w:rPr>
          <w:rFonts w:ascii="標楷體" w:eastAsia="標楷體" w:hAnsi="標楷體" w:hint="eastAsia"/>
          <w:sz w:val="28"/>
          <w:szCs w:val="28"/>
        </w:rPr>
        <w:t>8</w:t>
      </w:r>
      <w:r w:rsidR="00832E91">
        <w:rPr>
          <w:rFonts w:ascii="標楷體" w:eastAsia="標楷體" w:hAnsi="標楷體" w:hint="eastAsia"/>
          <w:sz w:val="28"/>
          <w:szCs w:val="28"/>
        </w:rPr>
        <w:t>、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本系</w:t>
      </w:r>
      <w:r w:rsidR="00D54468">
        <w:rPr>
          <w:rFonts w:ascii="標楷體" w:eastAsia="標楷體" w:hAnsi="標楷體" w:hint="eastAsia"/>
          <w:sz w:val="28"/>
          <w:szCs w:val="28"/>
        </w:rPr>
        <w:t>「系所核心能力與學院核心能力之關聯性」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BC261D">
        <w:rPr>
          <w:rFonts w:ascii="標楷體" w:eastAsia="標楷體" w:hAnsi="標楷體" w:hint="eastAsia"/>
          <w:sz w:val="28"/>
          <w:szCs w:val="28"/>
        </w:rPr>
        <w:t>P49-53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C515AC">
        <w:rPr>
          <w:rFonts w:ascii="標楷體" w:eastAsia="標楷體" w:hAnsi="標楷體" w:hint="eastAsia"/>
          <w:sz w:val="28"/>
          <w:szCs w:val="28"/>
        </w:rPr>
        <w:t>院共同必修「研究方法與論文寫作」之學科內容大綱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如附件P</w:t>
      </w:r>
      <w:r w:rsidR="00BC261D">
        <w:rPr>
          <w:rFonts w:ascii="標楷體" w:eastAsia="標楷體" w:hAnsi="標楷體" w:hint="eastAsia"/>
          <w:sz w:val="28"/>
          <w:szCs w:val="28"/>
        </w:rPr>
        <w:t>54</w:t>
      </w:r>
      <w:r w:rsidR="00C515AC">
        <w:rPr>
          <w:rFonts w:ascii="標楷體" w:eastAsia="標楷體" w:hAnsi="標楷體" w:hint="eastAsia"/>
          <w:sz w:val="28"/>
          <w:szCs w:val="28"/>
        </w:rPr>
        <w:t>，另</w:t>
      </w:r>
      <w:r w:rsidR="00832E91">
        <w:rPr>
          <w:rFonts w:ascii="標楷體" w:eastAsia="標楷體" w:hAnsi="標楷體" w:hint="eastAsia"/>
          <w:sz w:val="28"/>
          <w:szCs w:val="28"/>
        </w:rPr>
        <w:t>本系</w:t>
      </w:r>
      <w:r w:rsidR="00DF50EA" w:rsidRPr="00DF50EA">
        <w:rPr>
          <w:rFonts w:ascii="標楷體" w:eastAsia="標楷體" w:hAnsi="標楷體" w:hint="eastAsia"/>
          <w:sz w:val="28"/>
          <w:szCs w:val="28"/>
        </w:rPr>
        <w:t>「必選修學科內容教學大綱」</w:t>
      </w:r>
      <w:r w:rsidR="00DF50EA">
        <w:rPr>
          <w:rFonts w:ascii="標楷體" w:eastAsia="標楷體" w:hAnsi="標楷體" w:hint="eastAsia"/>
          <w:sz w:val="28"/>
          <w:szCs w:val="28"/>
        </w:rPr>
        <w:t>請委員參閱</w:t>
      </w:r>
      <w:r w:rsidR="004030FA">
        <w:rPr>
          <w:rFonts w:ascii="標楷體" w:eastAsia="標楷體" w:hAnsi="標楷體" w:hint="eastAsia"/>
          <w:sz w:val="28"/>
          <w:szCs w:val="28"/>
        </w:rPr>
        <w:t>（因資料龐大以電子檔</w:t>
      </w:r>
      <w:r w:rsidR="00FC5C33">
        <w:rPr>
          <w:rFonts w:ascii="標楷體" w:eastAsia="標楷體" w:hAnsi="標楷體" w:hint="eastAsia"/>
          <w:sz w:val="28"/>
          <w:szCs w:val="28"/>
        </w:rPr>
        <w:t>呈現）</w:t>
      </w:r>
      <w:r w:rsidR="00832E91">
        <w:rPr>
          <w:rFonts w:ascii="標楷體" w:eastAsia="標楷體" w:hAnsi="標楷體" w:hint="eastAsia"/>
          <w:sz w:val="28"/>
          <w:szCs w:val="28"/>
        </w:rPr>
        <w:t>。</w:t>
      </w:r>
    </w:p>
    <w:p w:rsidR="00A146C1" w:rsidRDefault="00743C09" w:rsidP="00743C0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B760F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</w:p>
    <w:p w:rsidR="00801060" w:rsidRDefault="00801060" w:rsidP="00743C0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一、委員建議必選修科目冊之共通職能說明項目增列「公民素養」，經詢問教務處表示，此項目為大專校院就業職能平台所設定，校及系所無權限修改，故維持現狀。</w:t>
      </w:r>
    </w:p>
    <w:p w:rsidR="00801060" w:rsidRDefault="00801060" w:rsidP="00743C0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二、大學部職涯進路地圖－就業－一般項下增列會展策展，修正後之</w:t>
      </w:r>
      <w:r w:rsidRPr="00801060">
        <w:rPr>
          <w:rFonts w:ascii="標楷體" w:eastAsia="標楷體" w:hAnsi="標楷體" w:hint="eastAsia"/>
          <w:sz w:val="28"/>
          <w:szCs w:val="28"/>
        </w:rPr>
        <w:t>大學部職涯進路地圖</w:t>
      </w:r>
      <w:r>
        <w:rPr>
          <w:rFonts w:ascii="標楷體" w:eastAsia="標楷體" w:hAnsi="標楷體" w:hint="eastAsia"/>
          <w:sz w:val="28"/>
          <w:szCs w:val="28"/>
        </w:rPr>
        <w:t>如附件P</w:t>
      </w:r>
      <w:r>
        <w:rPr>
          <w:rFonts w:ascii="標楷體" w:eastAsia="標楷體" w:hAnsi="標楷體"/>
          <w:sz w:val="28"/>
          <w:szCs w:val="28"/>
        </w:rPr>
        <w:t>98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F550C" w:rsidRPr="00801060" w:rsidRDefault="008F550C" w:rsidP="008F550C">
      <w:pPr>
        <w:spacing w:before="100" w:after="120" w:line="44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三、餘照案通過。</w:t>
      </w:r>
    </w:p>
    <w:p w:rsidR="009B0650" w:rsidRPr="00343B03" w:rsidRDefault="009B0650" w:rsidP="009B0650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提案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</w:p>
    <w:p w:rsidR="009B0650" w:rsidRPr="00343B03" w:rsidRDefault="009B0650" w:rsidP="009B0650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案由:</w:t>
      </w:r>
      <w:r w:rsidRPr="00A149F9">
        <w:rPr>
          <w:rFonts w:hint="eastAsia"/>
        </w:rPr>
        <w:t xml:space="preserve"> </w:t>
      </w:r>
      <w:r w:rsidRPr="00A149F9">
        <w:rPr>
          <w:rFonts w:ascii="標楷體" w:eastAsia="標楷體" w:hAnsi="標楷體" w:hint="eastAsia"/>
          <w:sz w:val="28"/>
          <w:szCs w:val="28"/>
        </w:rPr>
        <w:t>擬請同意自</w:t>
      </w:r>
      <w:r w:rsidR="00B46E47">
        <w:rPr>
          <w:rFonts w:ascii="標楷體" w:eastAsia="標楷體" w:hAnsi="標楷體" w:hint="eastAsia"/>
          <w:sz w:val="28"/>
          <w:szCs w:val="28"/>
        </w:rPr>
        <w:t>113</w:t>
      </w:r>
      <w:r w:rsidRPr="00A149F9">
        <w:rPr>
          <w:rFonts w:ascii="標楷體" w:eastAsia="標楷體" w:hAnsi="標楷體" w:hint="eastAsia"/>
          <w:sz w:val="28"/>
          <w:szCs w:val="28"/>
        </w:rPr>
        <w:t>學年度第</w:t>
      </w:r>
      <w:r>
        <w:rPr>
          <w:rFonts w:ascii="標楷體" w:eastAsia="標楷體" w:hAnsi="標楷體" w:hint="eastAsia"/>
          <w:sz w:val="28"/>
          <w:szCs w:val="28"/>
        </w:rPr>
        <w:t>2學期起，日、夜間碩士班必選修科目冊中增列「書報討論I</w:t>
      </w:r>
      <w:r>
        <w:rPr>
          <w:rFonts w:ascii="標楷體" w:eastAsia="標楷體" w:hAnsi="標楷體"/>
          <w:sz w:val="28"/>
          <w:szCs w:val="28"/>
        </w:rPr>
        <w:t>I</w:t>
      </w:r>
      <w:r w:rsidR="00B46E47">
        <w:rPr>
          <w:rFonts w:ascii="標楷體" w:eastAsia="標楷體" w:hAnsi="標楷體"/>
          <w:sz w:val="28"/>
          <w:szCs w:val="28"/>
        </w:rPr>
        <w:t>I</w:t>
      </w:r>
      <w:r w:rsidRPr="00A149F9">
        <w:rPr>
          <w:rFonts w:ascii="標楷體" w:eastAsia="標楷體" w:hAnsi="標楷體" w:hint="eastAsia"/>
          <w:sz w:val="28"/>
          <w:szCs w:val="28"/>
        </w:rPr>
        <w:t>」課程，為選修課，2學分，</w:t>
      </w:r>
      <w:r>
        <w:rPr>
          <w:rFonts w:ascii="標楷體" w:eastAsia="標楷體" w:hAnsi="標楷體" w:hint="eastAsia"/>
          <w:sz w:val="28"/>
          <w:szCs w:val="28"/>
        </w:rPr>
        <w:t>開授於碩士、碩專班一年級下學期</w:t>
      </w:r>
      <w:r w:rsidRPr="00343B03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9B0650" w:rsidRDefault="009B0650" w:rsidP="009B0650">
      <w:pPr>
        <w:spacing w:before="100" w:after="120"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lastRenderedPageBreak/>
        <w:t>說明:</w:t>
      </w:r>
      <w:r w:rsidRPr="00A149F9">
        <w:rPr>
          <w:rFonts w:hint="eastAsia"/>
        </w:rPr>
        <w:t xml:space="preserve"> </w:t>
      </w:r>
      <w:r w:rsidR="00EB0042">
        <w:rPr>
          <w:rFonts w:ascii="標楷體" w:eastAsia="標楷體" w:hAnsi="標楷體" w:hint="eastAsia"/>
          <w:sz w:val="28"/>
          <w:szCs w:val="28"/>
        </w:rPr>
        <w:t>本課程為蔡忠道老師、洪瓊芳老師</w:t>
      </w:r>
      <w:r>
        <w:rPr>
          <w:rFonts w:ascii="標楷體" w:eastAsia="標楷體" w:hAnsi="標楷體" w:hint="eastAsia"/>
          <w:sz w:val="28"/>
          <w:szCs w:val="28"/>
        </w:rPr>
        <w:t>共同授課，教學大綱如附件</w:t>
      </w:r>
      <w:r w:rsidR="00BC261D">
        <w:rPr>
          <w:rFonts w:ascii="標楷體" w:eastAsia="標楷體" w:hAnsi="標楷體" w:hint="eastAsia"/>
          <w:sz w:val="28"/>
          <w:szCs w:val="28"/>
        </w:rPr>
        <w:t>P55</w:t>
      </w:r>
      <w:r w:rsidR="00A93F1E">
        <w:rPr>
          <w:rFonts w:ascii="標楷體" w:eastAsia="標楷體" w:hAnsi="標楷體" w:hint="eastAsia"/>
          <w:sz w:val="28"/>
          <w:szCs w:val="28"/>
        </w:rPr>
        <w:t>-59</w:t>
      </w:r>
      <w:r w:rsidRPr="00A149F9">
        <w:rPr>
          <w:rFonts w:ascii="標楷體" w:eastAsia="標楷體" w:hAnsi="標楷體" w:hint="eastAsia"/>
          <w:sz w:val="28"/>
          <w:szCs w:val="28"/>
        </w:rPr>
        <w:t>。</w:t>
      </w:r>
    </w:p>
    <w:p w:rsidR="00F221C7" w:rsidRDefault="009B0650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</w:t>
      </w:r>
      <w:r w:rsidRPr="009F78ED">
        <w:rPr>
          <w:rFonts w:ascii="標楷體" w:eastAsia="標楷體" w:hAnsi="標楷體" w:hint="eastAsia"/>
          <w:sz w:val="28"/>
          <w:szCs w:val="28"/>
        </w:rPr>
        <w:t>：</w:t>
      </w:r>
    </w:p>
    <w:p w:rsidR="00593D0A" w:rsidRPr="0055264D" w:rsidRDefault="00F221C7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9F78ED" w:rsidRPr="009F78ED">
        <w:rPr>
          <w:rFonts w:ascii="標楷體" w:eastAsia="標楷體" w:hAnsi="標楷體" w:hint="eastAsia"/>
          <w:sz w:val="28"/>
          <w:szCs w:val="28"/>
        </w:rPr>
        <w:t>建議</w:t>
      </w:r>
      <w:r w:rsidRPr="00F221C7">
        <w:rPr>
          <w:rFonts w:ascii="標楷體" w:eastAsia="標楷體" w:hAnsi="標楷體" w:hint="eastAsia"/>
          <w:sz w:val="28"/>
          <w:szCs w:val="28"/>
        </w:rPr>
        <w:t>核心能力</w:t>
      </w:r>
      <w:r>
        <w:rPr>
          <w:rFonts w:ascii="標楷體" w:eastAsia="標楷體" w:hAnsi="標楷體" w:hint="eastAsia"/>
          <w:sz w:val="28"/>
          <w:szCs w:val="28"/>
        </w:rPr>
        <w:t>關聯性</w:t>
      </w:r>
      <w:r w:rsidRPr="0055264D">
        <w:rPr>
          <w:rFonts w:ascii="標楷體" w:eastAsia="標楷體" w:hAnsi="標楷體" w:hint="eastAsia"/>
          <w:sz w:val="28"/>
          <w:szCs w:val="28"/>
        </w:rPr>
        <w:t>：5.科技掌握與應用改為稍強。</w:t>
      </w:r>
    </w:p>
    <w:p w:rsidR="00F221C7" w:rsidRPr="00F221C7" w:rsidRDefault="00F221C7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753161" w:rsidRPr="00753161">
        <w:rPr>
          <w:rFonts w:ascii="標楷體" w:eastAsia="標楷體" w:hAnsi="標楷體" w:hint="eastAsia"/>
          <w:sz w:val="28"/>
          <w:szCs w:val="28"/>
        </w:rPr>
        <w:t>核心能力關聯性：7.人文陶冶與欣賞</w:t>
      </w:r>
      <w:r w:rsidR="00753161">
        <w:rPr>
          <w:rFonts w:ascii="標楷體" w:eastAsia="標楷體" w:hAnsi="標楷體" w:hint="eastAsia"/>
          <w:sz w:val="28"/>
          <w:szCs w:val="28"/>
        </w:rPr>
        <w:t>、</w:t>
      </w:r>
      <w:r w:rsidR="00753161" w:rsidRPr="00753161">
        <w:rPr>
          <w:rFonts w:ascii="標楷體" w:eastAsia="標楷體" w:hAnsi="標楷體" w:hint="eastAsia"/>
          <w:sz w:val="28"/>
          <w:szCs w:val="28"/>
        </w:rPr>
        <w:t>8.創意啟發與思考</w:t>
      </w:r>
      <w:r w:rsidR="00753161">
        <w:rPr>
          <w:rFonts w:ascii="標楷體" w:eastAsia="標楷體" w:hAnsi="標楷體" w:hint="eastAsia"/>
          <w:sz w:val="28"/>
          <w:szCs w:val="28"/>
        </w:rPr>
        <w:t>等2項目僅能1項最強</w:t>
      </w:r>
      <w:r w:rsidR="00F4060F">
        <w:rPr>
          <w:rFonts w:ascii="標楷體" w:eastAsia="標楷體" w:hAnsi="標楷體" w:hint="eastAsia"/>
          <w:sz w:val="28"/>
          <w:szCs w:val="28"/>
        </w:rPr>
        <w:t>，修改後教學大綱如附件P</w:t>
      </w:r>
      <w:r w:rsidR="00F4060F">
        <w:rPr>
          <w:rFonts w:ascii="標楷體" w:eastAsia="標楷體" w:hAnsi="標楷體"/>
          <w:sz w:val="28"/>
          <w:szCs w:val="28"/>
        </w:rPr>
        <w:t>99</w:t>
      </w:r>
      <w:r w:rsidR="00F4060F">
        <w:rPr>
          <w:rFonts w:ascii="標楷體" w:eastAsia="標楷體" w:hAnsi="標楷體" w:hint="eastAsia"/>
          <w:sz w:val="28"/>
          <w:szCs w:val="28"/>
        </w:rPr>
        <w:t>。</w:t>
      </w:r>
    </w:p>
    <w:p w:rsidR="004139BE" w:rsidRPr="0055264D" w:rsidRDefault="00F4060F" w:rsidP="0061008E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5264D">
        <w:rPr>
          <w:rFonts w:ascii="標楷體" w:eastAsia="標楷體" w:hAnsi="標楷體" w:hint="eastAsia"/>
          <w:sz w:val="28"/>
          <w:szCs w:val="28"/>
        </w:rPr>
        <w:t>三、餘照案通過。</w:t>
      </w:r>
    </w:p>
    <w:p w:rsidR="005D7C4B" w:rsidRDefault="005D7C4B" w:rsidP="0061008E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61008E" w:rsidRDefault="0061008E" w:rsidP="0061008E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提案三</w:t>
      </w:r>
    </w:p>
    <w:p w:rsidR="0061008E" w:rsidRDefault="0061008E" w:rsidP="0061008E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color w:val="000000"/>
          <w:sz w:val="28"/>
          <w:szCs w:val="28"/>
        </w:rPr>
        <w:t>擬請同意自</w:t>
      </w:r>
      <w:r w:rsidR="00E44EA5">
        <w:rPr>
          <w:rFonts w:ascii="標楷體" w:eastAsia="標楷體" w:hAnsi="標楷體" w:hint="eastAsia"/>
          <w:color w:val="000000"/>
          <w:sz w:val="28"/>
          <w:szCs w:val="28"/>
        </w:rPr>
        <w:t>113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學年度第2</w:t>
      </w:r>
      <w:r w:rsidR="00E44EA5">
        <w:rPr>
          <w:rFonts w:ascii="標楷體" w:eastAsia="標楷體" w:hAnsi="標楷體" w:hint="eastAsia"/>
          <w:color w:val="000000"/>
          <w:sz w:val="28"/>
          <w:szCs w:val="28"/>
        </w:rPr>
        <w:t>學期起，日、夜間碩士班必選修科目冊中增列「現當代歐洲漢學專題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」課程，為選修課，2學分，</w:t>
      </w:r>
      <w:r w:rsidR="00E44EA5" w:rsidRPr="00E44EA5">
        <w:rPr>
          <w:rFonts w:ascii="標楷體" w:eastAsia="標楷體" w:hAnsi="標楷體" w:hint="eastAsia"/>
          <w:color w:val="000000"/>
          <w:sz w:val="28"/>
          <w:szCs w:val="28"/>
        </w:rPr>
        <w:t>開授於碩士、碩專班一年級下學期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61008E" w:rsidRDefault="0061008E" w:rsidP="0061008E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  <w:r w:rsidR="004139BE">
        <w:rPr>
          <w:rFonts w:ascii="標楷體" w:eastAsia="標楷體" w:hAnsi="標楷體" w:hint="eastAsia"/>
          <w:color w:val="000000"/>
          <w:sz w:val="28"/>
          <w:szCs w:val="28"/>
        </w:rPr>
        <w:t>本課程</w:t>
      </w:r>
      <w:r w:rsidR="00D4503D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4139BE">
        <w:rPr>
          <w:rFonts w:ascii="標楷體" w:eastAsia="標楷體" w:hAnsi="標楷體" w:hint="eastAsia"/>
          <w:color w:val="000000"/>
          <w:sz w:val="28"/>
          <w:szCs w:val="28"/>
        </w:rPr>
        <w:t>許尤娜助理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教授提議，教學大綱如附件</w:t>
      </w:r>
      <w:r w:rsidR="00A849FB">
        <w:rPr>
          <w:rFonts w:ascii="標楷體" w:eastAsia="標楷體" w:hAnsi="標楷體" w:hint="eastAsia"/>
          <w:color w:val="000000"/>
          <w:sz w:val="28"/>
          <w:szCs w:val="28"/>
        </w:rPr>
        <w:t>P60-67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1008E" w:rsidRPr="00817405" w:rsidRDefault="0061008E" w:rsidP="0061008E">
      <w:pPr>
        <w:rPr>
          <w:rFonts w:ascii="標楷體" w:eastAsia="標楷體" w:hAnsi="標楷體"/>
          <w:color w:val="000000"/>
          <w:sz w:val="28"/>
          <w:szCs w:val="28"/>
        </w:rPr>
      </w:pPr>
    </w:p>
    <w:p w:rsidR="005D7C4B" w:rsidRPr="005D7C4B" w:rsidRDefault="0061008E" w:rsidP="005D7C4B">
      <w:pPr>
        <w:ind w:left="700" w:hangingChars="250" w:hanging="70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5D7C4B" w:rsidRPr="005D7C4B">
        <w:rPr>
          <w:rFonts w:ascii="標楷體" w:eastAsia="標楷體" w:hAnsi="標楷體" w:hint="eastAsia"/>
          <w:color w:val="000000"/>
          <w:sz w:val="28"/>
          <w:szCs w:val="28"/>
        </w:rPr>
        <w:t>建議</w:t>
      </w:r>
      <w:r w:rsidR="005D7C4B">
        <w:rPr>
          <w:rFonts w:ascii="標楷體" w:eastAsia="標楷體" w:hAnsi="標楷體" w:hint="eastAsia"/>
          <w:color w:val="000000"/>
          <w:sz w:val="28"/>
          <w:szCs w:val="28"/>
        </w:rPr>
        <w:t>教學大綱每週導讀篇章減量以減輕學生負擔</w:t>
      </w:r>
      <w:r w:rsidR="005D7C4B" w:rsidRPr="005D7C4B">
        <w:rPr>
          <w:rFonts w:ascii="標楷體" w:eastAsia="標楷體" w:hAnsi="標楷體" w:hint="eastAsia"/>
          <w:color w:val="000000"/>
          <w:sz w:val="28"/>
          <w:szCs w:val="28"/>
        </w:rPr>
        <w:t>，修改後教學大綱如附件</w:t>
      </w:r>
      <w:r w:rsidR="005E78C0">
        <w:rPr>
          <w:rFonts w:ascii="標楷體" w:eastAsia="標楷體" w:hAnsi="標楷體" w:hint="eastAsia"/>
          <w:color w:val="000000"/>
          <w:sz w:val="28"/>
          <w:szCs w:val="28"/>
        </w:rPr>
        <w:t>P100-106</w:t>
      </w:r>
      <w:r w:rsidR="005D7C4B" w:rsidRPr="005D7C4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139BE" w:rsidRDefault="004139BE" w:rsidP="005D7C4B">
      <w:pPr>
        <w:ind w:left="980" w:hangingChars="350" w:hanging="980"/>
        <w:rPr>
          <w:rFonts w:ascii="標楷體" w:eastAsia="標楷體" w:hAnsi="標楷體"/>
          <w:color w:val="000000"/>
          <w:sz w:val="28"/>
          <w:szCs w:val="28"/>
        </w:rPr>
      </w:pPr>
    </w:p>
    <w:p w:rsidR="00593D0A" w:rsidRPr="00343B03" w:rsidRDefault="00B47E4D" w:rsidP="00593D0A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提案四</w:t>
      </w:r>
    </w:p>
    <w:p w:rsidR="00D4503D" w:rsidRDefault="00D4503D" w:rsidP="00D4503D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color w:val="000000"/>
          <w:sz w:val="28"/>
          <w:szCs w:val="28"/>
        </w:rPr>
        <w:t>擬請同意自113學年度第2學期起，日、夜間碩士班必選修科目冊中增列「佛教</w:t>
      </w:r>
      <w:r w:rsidR="003672E3">
        <w:rPr>
          <w:rFonts w:ascii="標楷體" w:eastAsia="標楷體" w:hAnsi="標楷體" w:hint="eastAsia"/>
          <w:color w:val="000000"/>
          <w:sz w:val="28"/>
          <w:szCs w:val="28"/>
        </w:rPr>
        <w:t>思想</w:t>
      </w:r>
      <w:r>
        <w:rPr>
          <w:rFonts w:ascii="標楷體" w:eastAsia="標楷體" w:hAnsi="標楷體" w:hint="eastAsia"/>
          <w:color w:val="000000"/>
          <w:sz w:val="28"/>
          <w:szCs w:val="28"/>
        </w:rPr>
        <w:t>專題」課程，為選修課，2學分，</w:t>
      </w:r>
      <w:r w:rsidRPr="00E44EA5">
        <w:rPr>
          <w:rFonts w:ascii="標楷體" w:eastAsia="標楷體" w:hAnsi="標楷體" w:hint="eastAsia"/>
          <w:color w:val="000000"/>
          <w:sz w:val="28"/>
          <w:szCs w:val="28"/>
        </w:rPr>
        <w:t>開授於碩士、碩專班一年級下學期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D4503D" w:rsidRDefault="00D4503D" w:rsidP="00D4503D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說明：本課程為許尤娜助理教授提議，教學大綱如附件</w:t>
      </w:r>
      <w:r w:rsidR="004A0BE2">
        <w:rPr>
          <w:rFonts w:ascii="標楷體" w:eastAsia="標楷體" w:hAnsi="標楷體" w:hint="eastAsia"/>
          <w:color w:val="000000"/>
          <w:sz w:val="28"/>
          <w:szCs w:val="28"/>
        </w:rPr>
        <w:t>P68-72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Default="00593D0A" w:rsidP="00593D0A">
      <w:pPr>
        <w:rPr>
          <w:rFonts w:ascii="標楷體" w:eastAsia="標楷體" w:hAnsi="標楷體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360382" w:rsidRPr="0055264D" w:rsidRDefault="00360382" w:rsidP="00360382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385D0A" w:rsidRPr="00385D0A">
        <w:rPr>
          <w:rFonts w:ascii="標楷體" w:eastAsia="標楷體" w:hAnsi="標楷體" w:hint="eastAsia"/>
          <w:sz w:val="28"/>
          <w:szCs w:val="28"/>
        </w:rPr>
        <w:t>課程要求1.同「現當代歐洲漢學專題」課程，請一併修正。</w:t>
      </w:r>
    </w:p>
    <w:p w:rsidR="00360382" w:rsidRPr="00F221C7" w:rsidRDefault="00360382" w:rsidP="00360382">
      <w:pPr>
        <w:spacing w:before="100" w:after="120" w:line="44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385D0A" w:rsidRPr="00385D0A">
        <w:rPr>
          <w:rFonts w:ascii="標楷體" w:eastAsia="標楷體" w:hAnsi="標楷體" w:hint="eastAsia"/>
          <w:sz w:val="28"/>
          <w:szCs w:val="28"/>
        </w:rPr>
        <w:t>建議教學大綱每週導讀篇章減量以減輕學生負擔，修改後教學大綱如附件</w:t>
      </w:r>
      <w:r w:rsidR="009E0FDF">
        <w:rPr>
          <w:rFonts w:ascii="標楷體" w:eastAsia="標楷體" w:hAnsi="標楷體" w:hint="eastAsia"/>
          <w:sz w:val="28"/>
          <w:szCs w:val="28"/>
        </w:rPr>
        <w:t>P107-111</w:t>
      </w:r>
      <w:r w:rsidR="00385D0A" w:rsidRPr="00385D0A">
        <w:rPr>
          <w:rFonts w:ascii="標楷體" w:eastAsia="標楷體" w:hAnsi="標楷體" w:hint="eastAsia"/>
          <w:sz w:val="28"/>
          <w:szCs w:val="28"/>
        </w:rPr>
        <w:t>。</w:t>
      </w:r>
    </w:p>
    <w:p w:rsidR="00385D0A" w:rsidRDefault="00385D0A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CF5366" w:rsidRDefault="000340F3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提案五</w:t>
      </w:r>
    </w:p>
    <w:p w:rsidR="000340F3" w:rsidRDefault="000340F3" w:rsidP="000340F3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color w:val="000000"/>
          <w:sz w:val="28"/>
          <w:szCs w:val="28"/>
        </w:rPr>
        <w:t>擬請同意自113學年度第2學期起，日、夜間學士班必選修科目冊中增列「時尚文學」課程，為選修課，2</w:t>
      </w:r>
      <w:r w:rsidR="00415A7E">
        <w:rPr>
          <w:rFonts w:ascii="標楷體" w:eastAsia="標楷體" w:hAnsi="標楷體" w:hint="eastAsia"/>
          <w:color w:val="000000"/>
          <w:sz w:val="28"/>
          <w:szCs w:val="28"/>
        </w:rPr>
        <w:t>學分，於大四</w:t>
      </w:r>
      <w:r>
        <w:rPr>
          <w:rFonts w:ascii="標楷體" w:eastAsia="標楷體" w:hAnsi="標楷體" w:hint="eastAsia"/>
          <w:color w:val="000000"/>
          <w:sz w:val="28"/>
          <w:szCs w:val="28"/>
        </w:rPr>
        <w:t>下學期開設，提請 審議。</w:t>
      </w:r>
    </w:p>
    <w:p w:rsidR="000340F3" w:rsidRDefault="000340F3" w:rsidP="000340F3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0340F3" w:rsidRDefault="000340F3" w:rsidP="000340F3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一、本課程為林宏達副教授提議，教學大綱如附件</w:t>
      </w:r>
      <w:r w:rsidR="008C590D">
        <w:rPr>
          <w:rFonts w:ascii="標楷體" w:eastAsia="標楷體" w:hAnsi="標楷體" w:hint="eastAsia"/>
          <w:color w:val="000000"/>
          <w:sz w:val="28"/>
          <w:szCs w:val="28"/>
        </w:rPr>
        <w:t>P73-76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340F3" w:rsidRDefault="000340F3" w:rsidP="000340F3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二、本課程擬歸類為「文學與詞章」學程。</w:t>
      </w:r>
    </w:p>
    <w:p w:rsidR="000340F3" w:rsidRDefault="000340F3" w:rsidP="000340F3">
      <w:pPr>
        <w:ind w:left="980" w:hangingChars="350" w:hanging="9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</w:p>
    <w:p w:rsidR="008A1D75" w:rsidRPr="008A1D75" w:rsidRDefault="008A1D75" w:rsidP="008A1D75">
      <w:pPr>
        <w:ind w:left="980" w:hangingChars="350" w:hanging="980"/>
        <w:rPr>
          <w:rFonts w:ascii="標楷體" w:eastAsia="標楷體" w:hAnsi="標楷體" w:hint="eastAsia"/>
          <w:color w:val="000000"/>
          <w:sz w:val="28"/>
          <w:szCs w:val="28"/>
        </w:rPr>
      </w:pPr>
      <w:r w:rsidRPr="008A1D7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一、</w:t>
      </w:r>
      <w:r w:rsidRPr="008A1D75">
        <w:rPr>
          <w:rFonts w:ascii="標楷體" w:eastAsia="標楷體" w:hAnsi="標楷體" w:hint="eastAsia"/>
          <w:color w:val="000000"/>
          <w:sz w:val="28"/>
          <w:szCs w:val="28"/>
        </w:rPr>
        <w:t>建議核心能力關聯性：5.科技掌握與應用改為稍強。</w:t>
      </w:r>
    </w:p>
    <w:p w:rsidR="008A1D75" w:rsidRDefault="008A1D75" w:rsidP="00A036AC">
      <w:pPr>
        <w:ind w:left="700" w:hangingChars="250" w:hanging="70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二、建議教學大綱加入遊戲文學、動漫文學等主題</w:t>
      </w:r>
      <w:r w:rsidRPr="008A1D75">
        <w:rPr>
          <w:rFonts w:ascii="標楷體" w:eastAsia="標楷體" w:hAnsi="標楷體" w:hint="eastAsia"/>
          <w:color w:val="000000"/>
          <w:sz w:val="28"/>
          <w:szCs w:val="28"/>
        </w:rPr>
        <w:t>，修改後教學大綱如附件</w:t>
      </w:r>
      <w:r w:rsidR="00B27BB6">
        <w:rPr>
          <w:rFonts w:ascii="標楷體" w:eastAsia="標楷體" w:hAnsi="標楷體" w:hint="eastAsia"/>
          <w:color w:val="000000"/>
          <w:sz w:val="28"/>
          <w:szCs w:val="28"/>
        </w:rPr>
        <w:t>P112-115</w:t>
      </w:r>
      <w:r w:rsidRPr="008A1D7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A27E5" w:rsidRPr="000025C7" w:rsidRDefault="00FA27E5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EF5234" w:rsidRPr="00343B03" w:rsidRDefault="00EF5234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</w:t>
      </w:r>
      <w:r w:rsidR="000340F3">
        <w:rPr>
          <w:rFonts w:ascii="標楷體" w:eastAsia="標楷體" w:hAnsi="標楷體" w:hint="eastAsia"/>
          <w:b/>
          <w:sz w:val="28"/>
          <w:szCs w:val="28"/>
        </w:rPr>
        <w:t>案六</w:t>
      </w:r>
    </w:p>
    <w:p w:rsidR="00EF5234" w:rsidRPr="005E4D30" w:rsidRDefault="00EF5234" w:rsidP="00EF5234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4952DE">
        <w:rPr>
          <w:rFonts w:ascii="標楷體" w:eastAsia="標楷體" w:hAnsi="標楷體" w:hint="eastAsia"/>
          <w:color w:val="000000"/>
          <w:sz w:val="28"/>
          <w:szCs w:val="28"/>
        </w:rPr>
        <w:t>113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學期本系各學制及專、兼任教師開、排課現狀，提請 審議。</w:t>
      </w:r>
    </w:p>
    <w:p w:rsidR="00EF5234" w:rsidRPr="005E4D30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EF5234" w:rsidRPr="005E4D30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一、各學制課程表如附件</w:t>
      </w:r>
      <w:r w:rsidR="006B4F4F">
        <w:rPr>
          <w:rFonts w:ascii="標楷體" w:eastAsia="標楷體" w:hAnsi="標楷體" w:hint="eastAsia"/>
          <w:color w:val="000000"/>
          <w:sz w:val="28"/>
          <w:szCs w:val="28"/>
        </w:rPr>
        <w:t>P77-8</w:t>
      </w:r>
      <w:r w:rsidR="00185ECB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Pr="005E4D30" w:rsidRDefault="00EF5234" w:rsidP="00EF5234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二、專、兼任教師開課一覽表如附件</w:t>
      </w:r>
      <w:r w:rsidR="00185ECB">
        <w:rPr>
          <w:rFonts w:ascii="標楷體" w:eastAsia="標楷體" w:hAnsi="標楷體" w:hint="eastAsia"/>
          <w:color w:val="000000"/>
          <w:sz w:val="28"/>
          <w:szCs w:val="28"/>
        </w:rPr>
        <w:t>P88-95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Default="00EF5234" w:rsidP="00EF5234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三、本系教師排課原則如附件</w:t>
      </w:r>
      <w:r w:rsidR="00185ECB">
        <w:rPr>
          <w:rFonts w:ascii="標楷體" w:eastAsia="標楷體" w:hAnsi="標楷體" w:hint="eastAsia"/>
          <w:color w:val="000000"/>
          <w:sz w:val="28"/>
          <w:szCs w:val="28"/>
        </w:rPr>
        <w:t>P96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025C7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574289" w:rsidRDefault="00574289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223534" w:rsidRPr="00343B03" w:rsidRDefault="004952DE" w:rsidP="002235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提案七</w:t>
      </w:r>
    </w:p>
    <w:p w:rsidR="00C40D6D" w:rsidRPr="00C40D6D" w:rsidRDefault="00C40D6D" w:rsidP="00C40D6D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案由</w:t>
      </w:r>
      <w:r w:rsidR="00410E8A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擬請追認自113學年度第1學期起，本系院必修課程「研究方法與論文寫作」的授課方式與時間調整案，提請 審議。</w:t>
      </w:r>
    </w:p>
    <w:p w:rsidR="00C40D6D" w:rsidRPr="00C40D6D" w:rsidRDefault="00C40D6D" w:rsidP="00C40D6D">
      <w:pPr>
        <w:rPr>
          <w:rFonts w:ascii="標楷體" w:eastAsia="標楷體" w:hAnsi="標楷體"/>
          <w:color w:val="000000"/>
          <w:sz w:val="28"/>
          <w:szCs w:val="28"/>
        </w:rPr>
      </w:pP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 xml:space="preserve">說明: </w:t>
      </w:r>
    </w:p>
    <w:p w:rsidR="00C40D6D" w:rsidRPr="00C40D6D" w:rsidRDefault="00C40D6D" w:rsidP="00C40D6D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一、依據113年5月8日本系112學年度第2學期第2次系務會議決議，自</w:t>
      </w:r>
      <w:r w:rsidR="00F9039B">
        <w:rPr>
          <w:rFonts w:ascii="標楷體" w:eastAsia="標楷體" w:hAnsi="標楷體" w:hint="eastAsia"/>
          <w:color w:val="000000"/>
          <w:sz w:val="28"/>
          <w:szCs w:val="28"/>
        </w:rPr>
        <w:t>113-1</w:t>
      </w: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學期起，「研究方法與論文寫作」由本系專任（案）教師輪流授課，會議紀錄如附件</w:t>
      </w:r>
      <w:r w:rsidR="00994AA0">
        <w:rPr>
          <w:rFonts w:ascii="標楷體" w:eastAsia="標楷體" w:hAnsi="標楷體" w:hint="eastAsia"/>
          <w:color w:val="000000"/>
          <w:sz w:val="28"/>
          <w:szCs w:val="28"/>
        </w:rPr>
        <w:t>P97</w:t>
      </w: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40D6D" w:rsidRPr="00C40D6D" w:rsidRDefault="00C40D6D" w:rsidP="00C40D6D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二、授課方式由三位(含)以上不同領域教師輪流授課，學生依興趣分組並選擇授課老師，且上課時間與教室可依各組需求自行安排。</w:t>
      </w:r>
    </w:p>
    <w:p w:rsidR="00C40D6D" w:rsidRPr="00C40D6D" w:rsidRDefault="00C40D6D" w:rsidP="00C40D6D">
      <w:pPr>
        <w:rPr>
          <w:rFonts w:ascii="標楷體" w:eastAsia="標楷體" w:hAnsi="標楷體"/>
          <w:color w:val="000000"/>
          <w:sz w:val="28"/>
          <w:szCs w:val="28"/>
        </w:rPr>
      </w:pPr>
    </w:p>
    <w:p w:rsidR="00223534" w:rsidRDefault="00C40D6D" w:rsidP="00C40D6D">
      <w:pPr>
        <w:rPr>
          <w:rFonts w:ascii="標楷體" w:eastAsia="標楷體" w:hAnsi="標楷體"/>
          <w:color w:val="000000"/>
          <w:sz w:val="28"/>
          <w:szCs w:val="28"/>
        </w:rPr>
      </w:pPr>
      <w:r w:rsidRPr="00C40D6D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0025C7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424952" w:rsidRDefault="00424952" w:rsidP="00C40D6D">
      <w:pPr>
        <w:rPr>
          <w:rFonts w:ascii="標楷體" w:eastAsia="標楷體" w:hAnsi="標楷體"/>
          <w:color w:val="000000"/>
          <w:sz w:val="28"/>
          <w:szCs w:val="28"/>
        </w:rPr>
      </w:pPr>
    </w:p>
    <w:p w:rsidR="00223534" w:rsidRDefault="00223534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E57D16" w:rsidRPr="00383138" w:rsidRDefault="00B03B59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83138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0A27BA" w:rsidRPr="00BD5ACC" w:rsidRDefault="00FC5623" w:rsidP="0041363B">
      <w:pPr>
        <w:spacing w:line="300" w:lineRule="exact"/>
        <w:rPr>
          <w:rFonts w:ascii="標楷體" w:eastAsia="標楷體" w:hAnsi="標楷體"/>
          <w:b/>
          <w:color w:val="000000"/>
          <w:sz w:val="32"/>
          <w:szCs w:val="28"/>
        </w:rPr>
      </w:pPr>
      <w:r w:rsidRPr="00BD5ACC">
        <w:rPr>
          <w:rFonts w:ascii="標楷體" w:eastAsia="標楷體" w:hAnsi="標楷體" w:hint="eastAsia"/>
          <w:b/>
          <w:color w:val="000000"/>
          <w:sz w:val="32"/>
          <w:szCs w:val="28"/>
        </w:rPr>
        <w:t>參、臨時動議</w:t>
      </w:r>
      <w:r w:rsidR="00CF5B61" w:rsidRPr="00BD5ACC">
        <w:rPr>
          <w:rFonts w:ascii="標楷體" w:eastAsia="標楷體" w:hAnsi="標楷體" w:hint="eastAsia"/>
          <w:b/>
          <w:color w:val="000000"/>
          <w:sz w:val="32"/>
          <w:szCs w:val="28"/>
        </w:rPr>
        <w:t>：</w:t>
      </w:r>
      <w:r w:rsidR="000025C7">
        <w:rPr>
          <w:rFonts w:ascii="標楷體" w:eastAsia="標楷體" w:hAnsi="標楷體" w:hint="eastAsia"/>
          <w:b/>
          <w:color w:val="000000"/>
          <w:sz w:val="32"/>
          <w:szCs w:val="28"/>
        </w:rPr>
        <w:t>無</w:t>
      </w:r>
    </w:p>
    <w:p w:rsidR="00BD5ACC" w:rsidRDefault="00BD5ACC">
      <w:pPr>
        <w:spacing w:line="300" w:lineRule="exact"/>
        <w:rPr>
          <w:rFonts w:ascii="標楷體" w:eastAsia="標楷體" w:hAnsi="標楷體"/>
          <w:b/>
          <w:color w:val="000000"/>
          <w:sz w:val="32"/>
          <w:szCs w:val="28"/>
        </w:rPr>
      </w:pPr>
    </w:p>
    <w:p w:rsidR="0098546C" w:rsidRPr="00BD5ACC" w:rsidRDefault="00FC5623">
      <w:pPr>
        <w:spacing w:line="300" w:lineRule="exact"/>
        <w:rPr>
          <w:rFonts w:ascii="標楷體" w:eastAsia="標楷體" w:hAnsi="標楷體"/>
          <w:b/>
          <w:color w:val="000000"/>
          <w:sz w:val="32"/>
          <w:szCs w:val="28"/>
        </w:rPr>
      </w:pPr>
      <w:r w:rsidRPr="00BD5ACC">
        <w:rPr>
          <w:rFonts w:ascii="標楷體" w:eastAsia="標楷體" w:hAnsi="標楷體" w:hint="eastAsia"/>
          <w:b/>
          <w:color w:val="000000"/>
          <w:sz w:val="32"/>
          <w:szCs w:val="28"/>
        </w:rPr>
        <w:t>肆、</w:t>
      </w:r>
      <w:r w:rsidR="001A71FC" w:rsidRPr="00BD5ACC">
        <w:rPr>
          <w:rFonts w:ascii="標楷體" w:eastAsia="標楷體" w:hAnsi="標楷體" w:hint="eastAsia"/>
          <w:b/>
          <w:color w:val="000000"/>
          <w:sz w:val="32"/>
          <w:szCs w:val="28"/>
        </w:rPr>
        <w:t>散會</w:t>
      </w:r>
      <w:r w:rsidR="005C37DA" w:rsidRPr="00BD5ACC">
        <w:rPr>
          <w:rFonts w:ascii="標楷體" w:eastAsia="標楷體" w:hAnsi="標楷體" w:hint="eastAsia"/>
          <w:b/>
          <w:color w:val="000000"/>
          <w:sz w:val="32"/>
          <w:szCs w:val="28"/>
        </w:rPr>
        <w:t>：</w:t>
      </w:r>
      <w:r w:rsidR="000025C7">
        <w:rPr>
          <w:rFonts w:ascii="標楷體" w:eastAsia="標楷體" w:hAnsi="標楷體" w:hint="eastAsia"/>
          <w:b/>
          <w:color w:val="000000"/>
          <w:sz w:val="32"/>
          <w:szCs w:val="28"/>
        </w:rPr>
        <w:t>下午2時</w:t>
      </w:r>
      <w:bookmarkStart w:id="0" w:name="_GoBack"/>
      <w:bookmarkEnd w:id="0"/>
    </w:p>
    <w:sectPr w:rsidR="0098546C" w:rsidRPr="00BD5ACC" w:rsidSect="0074302D">
      <w:foot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86F" w:rsidRDefault="005C286F">
      <w:r>
        <w:separator/>
      </w:r>
    </w:p>
  </w:endnote>
  <w:endnote w:type="continuationSeparator" w:id="0">
    <w:p w:rsidR="005C286F" w:rsidRDefault="005C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2566590"/>
      <w:docPartObj>
        <w:docPartGallery w:val="Page Numbers (Bottom of Page)"/>
        <w:docPartUnique/>
      </w:docPartObj>
    </w:sdtPr>
    <w:sdtEndPr/>
    <w:sdtContent>
      <w:p w:rsidR="00742811" w:rsidRDefault="007428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5C7" w:rsidRPr="000025C7">
          <w:rPr>
            <w:noProof/>
            <w:lang w:val="zh-TW"/>
          </w:rPr>
          <w:t>3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86F" w:rsidRDefault="005C286F">
      <w:r>
        <w:separator/>
      </w:r>
    </w:p>
  </w:footnote>
  <w:footnote w:type="continuationSeparator" w:id="0">
    <w:p w:rsidR="005C286F" w:rsidRDefault="005C2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2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3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5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7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1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B765BE0"/>
    <w:multiLevelType w:val="hybridMultilevel"/>
    <w:tmpl w:val="1A1C0A8A"/>
    <w:lvl w:ilvl="0" w:tplc="43380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14"/>
  </w:num>
  <w:num w:numId="8">
    <w:abstractNumId w:val="11"/>
  </w:num>
  <w:num w:numId="9">
    <w:abstractNumId w:val="0"/>
  </w:num>
  <w:num w:numId="10">
    <w:abstractNumId w:val="3"/>
  </w:num>
  <w:num w:numId="11">
    <w:abstractNumId w:val="7"/>
  </w:num>
  <w:num w:numId="12">
    <w:abstractNumId w:val="9"/>
  </w:num>
  <w:num w:numId="13">
    <w:abstractNumId w:val="16"/>
  </w:num>
  <w:num w:numId="14">
    <w:abstractNumId w:val="8"/>
  </w:num>
  <w:num w:numId="15">
    <w:abstractNumId w:val="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57"/>
    <w:rsid w:val="000025C7"/>
    <w:rsid w:val="0000474A"/>
    <w:rsid w:val="0001692B"/>
    <w:rsid w:val="00023959"/>
    <w:rsid w:val="00025F7A"/>
    <w:rsid w:val="000325C4"/>
    <w:rsid w:val="000340F3"/>
    <w:rsid w:val="00036798"/>
    <w:rsid w:val="00057A87"/>
    <w:rsid w:val="00070876"/>
    <w:rsid w:val="00072F7B"/>
    <w:rsid w:val="00082C78"/>
    <w:rsid w:val="00095B18"/>
    <w:rsid w:val="000A2569"/>
    <w:rsid w:val="000A27BA"/>
    <w:rsid w:val="000B0C3A"/>
    <w:rsid w:val="000B48DB"/>
    <w:rsid w:val="000C77FE"/>
    <w:rsid w:val="000D2594"/>
    <w:rsid w:val="000D286B"/>
    <w:rsid w:val="000D5710"/>
    <w:rsid w:val="000D685C"/>
    <w:rsid w:val="000D7CB3"/>
    <w:rsid w:val="000E354B"/>
    <w:rsid w:val="000F15DE"/>
    <w:rsid w:val="000F2387"/>
    <w:rsid w:val="000F432B"/>
    <w:rsid w:val="000F6D2F"/>
    <w:rsid w:val="00104040"/>
    <w:rsid w:val="00106EAF"/>
    <w:rsid w:val="001100C5"/>
    <w:rsid w:val="00114939"/>
    <w:rsid w:val="00116158"/>
    <w:rsid w:val="00117071"/>
    <w:rsid w:val="00121CCB"/>
    <w:rsid w:val="00131EC7"/>
    <w:rsid w:val="001344B5"/>
    <w:rsid w:val="001367C2"/>
    <w:rsid w:val="00147610"/>
    <w:rsid w:val="001562E5"/>
    <w:rsid w:val="0017298A"/>
    <w:rsid w:val="00183992"/>
    <w:rsid w:val="00184C9F"/>
    <w:rsid w:val="00185D08"/>
    <w:rsid w:val="00185ECB"/>
    <w:rsid w:val="001A4303"/>
    <w:rsid w:val="001A5BA2"/>
    <w:rsid w:val="001A71FC"/>
    <w:rsid w:val="001B5554"/>
    <w:rsid w:val="001B7611"/>
    <w:rsid w:val="001C4EDA"/>
    <w:rsid w:val="001C65B4"/>
    <w:rsid w:val="001D107C"/>
    <w:rsid w:val="001D170D"/>
    <w:rsid w:val="001D3666"/>
    <w:rsid w:val="001E5284"/>
    <w:rsid w:val="001E5EC7"/>
    <w:rsid w:val="001F4851"/>
    <w:rsid w:val="001F601F"/>
    <w:rsid w:val="001F7903"/>
    <w:rsid w:val="00200BD4"/>
    <w:rsid w:val="00211CE4"/>
    <w:rsid w:val="0021345B"/>
    <w:rsid w:val="00220F36"/>
    <w:rsid w:val="00223534"/>
    <w:rsid w:val="00224257"/>
    <w:rsid w:val="00227C3A"/>
    <w:rsid w:val="00232DD5"/>
    <w:rsid w:val="00233F38"/>
    <w:rsid w:val="002414F5"/>
    <w:rsid w:val="002421A6"/>
    <w:rsid w:val="00246F63"/>
    <w:rsid w:val="00250C4A"/>
    <w:rsid w:val="00264979"/>
    <w:rsid w:val="002712E2"/>
    <w:rsid w:val="00275943"/>
    <w:rsid w:val="002775B2"/>
    <w:rsid w:val="00277D4C"/>
    <w:rsid w:val="00281EED"/>
    <w:rsid w:val="00282B51"/>
    <w:rsid w:val="002935B8"/>
    <w:rsid w:val="0029408A"/>
    <w:rsid w:val="0029672D"/>
    <w:rsid w:val="002978DE"/>
    <w:rsid w:val="002A3AC2"/>
    <w:rsid w:val="002A56FE"/>
    <w:rsid w:val="002A712F"/>
    <w:rsid w:val="002B138F"/>
    <w:rsid w:val="002B407F"/>
    <w:rsid w:val="002B500D"/>
    <w:rsid w:val="002C0DD4"/>
    <w:rsid w:val="002D0F6A"/>
    <w:rsid w:val="002E3238"/>
    <w:rsid w:val="002E5897"/>
    <w:rsid w:val="002E72D5"/>
    <w:rsid w:val="002E783F"/>
    <w:rsid w:val="002F7308"/>
    <w:rsid w:val="0030022A"/>
    <w:rsid w:val="00302E4E"/>
    <w:rsid w:val="00305F88"/>
    <w:rsid w:val="00311A3F"/>
    <w:rsid w:val="00317B5B"/>
    <w:rsid w:val="003203C1"/>
    <w:rsid w:val="003228E6"/>
    <w:rsid w:val="0033288E"/>
    <w:rsid w:val="00333E55"/>
    <w:rsid w:val="0033581C"/>
    <w:rsid w:val="00343AF3"/>
    <w:rsid w:val="00343B03"/>
    <w:rsid w:val="003441AE"/>
    <w:rsid w:val="0034473B"/>
    <w:rsid w:val="0034546E"/>
    <w:rsid w:val="00353AE7"/>
    <w:rsid w:val="00360382"/>
    <w:rsid w:val="00365249"/>
    <w:rsid w:val="00366B5C"/>
    <w:rsid w:val="003672E3"/>
    <w:rsid w:val="0037681C"/>
    <w:rsid w:val="00382DA7"/>
    <w:rsid w:val="00383138"/>
    <w:rsid w:val="00385D0A"/>
    <w:rsid w:val="00386A90"/>
    <w:rsid w:val="00390573"/>
    <w:rsid w:val="00395558"/>
    <w:rsid w:val="003A10F4"/>
    <w:rsid w:val="003A4E12"/>
    <w:rsid w:val="003B0403"/>
    <w:rsid w:val="003B60B8"/>
    <w:rsid w:val="003C0472"/>
    <w:rsid w:val="003C7BAA"/>
    <w:rsid w:val="003D2036"/>
    <w:rsid w:val="003D41FA"/>
    <w:rsid w:val="003D5BEF"/>
    <w:rsid w:val="003D6594"/>
    <w:rsid w:val="003E0456"/>
    <w:rsid w:val="003E0CFC"/>
    <w:rsid w:val="003E3487"/>
    <w:rsid w:val="003E416B"/>
    <w:rsid w:val="003E5325"/>
    <w:rsid w:val="003E56F9"/>
    <w:rsid w:val="003F45AD"/>
    <w:rsid w:val="003F53C4"/>
    <w:rsid w:val="00402A9F"/>
    <w:rsid w:val="004030FA"/>
    <w:rsid w:val="00410E8A"/>
    <w:rsid w:val="00410EDE"/>
    <w:rsid w:val="0041363B"/>
    <w:rsid w:val="004139BE"/>
    <w:rsid w:val="00415A7E"/>
    <w:rsid w:val="00424952"/>
    <w:rsid w:val="00434575"/>
    <w:rsid w:val="00435AC1"/>
    <w:rsid w:val="0045285C"/>
    <w:rsid w:val="00461E0F"/>
    <w:rsid w:val="0046641C"/>
    <w:rsid w:val="004721AA"/>
    <w:rsid w:val="00477A02"/>
    <w:rsid w:val="00480812"/>
    <w:rsid w:val="00483B9F"/>
    <w:rsid w:val="0048620D"/>
    <w:rsid w:val="0048667A"/>
    <w:rsid w:val="00492882"/>
    <w:rsid w:val="004952DE"/>
    <w:rsid w:val="004A0359"/>
    <w:rsid w:val="004A0BE2"/>
    <w:rsid w:val="004C5FF3"/>
    <w:rsid w:val="004D1AB7"/>
    <w:rsid w:val="004D45C4"/>
    <w:rsid w:val="004D5394"/>
    <w:rsid w:val="004D60C8"/>
    <w:rsid w:val="004E184C"/>
    <w:rsid w:val="004E2D6E"/>
    <w:rsid w:val="004E339A"/>
    <w:rsid w:val="004E34C0"/>
    <w:rsid w:val="004F0B27"/>
    <w:rsid w:val="00505CDB"/>
    <w:rsid w:val="00512E0D"/>
    <w:rsid w:val="00515C5B"/>
    <w:rsid w:val="00516B37"/>
    <w:rsid w:val="00517B12"/>
    <w:rsid w:val="00517C4F"/>
    <w:rsid w:val="0052054C"/>
    <w:rsid w:val="005235DC"/>
    <w:rsid w:val="00532F37"/>
    <w:rsid w:val="00534ABF"/>
    <w:rsid w:val="005370F7"/>
    <w:rsid w:val="005460BE"/>
    <w:rsid w:val="0055264D"/>
    <w:rsid w:val="00555916"/>
    <w:rsid w:val="00556664"/>
    <w:rsid w:val="00566675"/>
    <w:rsid w:val="00570865"/>
    <w:rsid w:val="00574289"/>
    <w:rsid w:val="00580860"/>
    <w:rsid w:val="00585A24"/>
    <w:rsid w:val="00587334"/>
    <w:rsid w:val="0059065C"/>
    <w:rsid w:val="0059286E"/>
    <w:rsid w:val="00593D0A"/>
    <w:rsid w:val="005A0500"/>
    <w:rsid w:val="005A17F4"/>
    <w:rsid w:val="005B478B"/>
    <w:rsid w:val="005B58B1"/>
    <w:rsid w:val="005C286F"/>
    <w:rsid w:val="005C37DA"/>
    <w:rsid w:val="005D09C4"/>
    <w:rsid w:val="005D6CC1"/>
    <w:rsid w:val="005D7C4B"/>
    <w:rsid w:val="005E2956"/>
    <w:rsid w:val="005E4835"/>
    <w:rsid w:val="005E6A17"/>
    <w:rsid w:val="005E78C0"/>
    <w:rsid w:val="005E7DC8"/>
    <w:rsid w:val="005F4490"/>
    <w:rsid w:val="005F48F6"/>
    <w:rsid w:val="0060104A"/>
    <w:rsid w:val="0061008E"/>
    <w:rsid w:val="0061030A"/>
    <w:rsid w:val="00617847"/>
    <w:rsid w:val="0062568E"/>
    <w:rsid w:val="00635357"/>
    <w:rsid w:val="00642509"/>
    <w:rsid w:val="00645493"/>
    <w:rsid w:val="0064765C"/>
    <w:rsid w:val="00652250"/>
    <w:rsid w:val="00654EC6"/>
    <w:rsid w:val="00656213"/>
    <w:rsid w:val="00663F83"/>
    <w:rsid w:val="006647C5"/>
    <w:rsid w:val="006704E9"/>
    <w:rsid w:val="00673F15"/>
    <w:rsid w:val="00684475"/>
    <w:rsid w:val="0069297D"/>
    <w:rsid w:val="00692C56"/>
    <w:rsid w:val="006B4EE5"/>
    <w:rsid w:val="006B4F4F"/>
    <w:rsid w:val="006B7C4F"/>
    <w:rsid w:val="006C0B85"/>
    <w:rsid w:val="006C290C"/>
    <w:rsid w:val="006C6BC9"/>
    <w:rsid w:val="006D18CB"/>
    <w:rsid w:val="006D26D8"/>
    <w:rsid w:val="006D62DF"/>
    <w:rsid w:val="006D6AD4"/>
    <w:rsid w:val="006E5536"/>
    <w:rsid w:val="006E75F8"/>
    <w:rsid w:val="006F44A6"/>
    <w:rsid w:val="006F5F75"/>
    <w:rsid w:val="006F7B64"/>
    <w:rsid w:val="00701B90"/>
    <w:rsid w:val="0070308D"/>
    <w:rsid w:val="00711196"/>
    <w:rsid w:val="00711DEF"/>
    <w:rsid w:val="00714A90"/>
    <w:rsid w:val="00715560"/>
    <w:rsid w:val="00715F31"/>
    <w:rsid w:val="00722D83"/>
    <w:rsid w:val="00723D36"/>
    <w:rsid w:val="00726D87"/>
    <w:rsid w:val="00731C49"/>
    <w:rsid w:val="00732B2B"/>
    <w:rsid w:val="00733796"/>
    <w:rsid w:val="00735305"/>
    <w:rsid w:val="00742811"/>
    <w:rsid w:val="0074302D"/>
    <w:rsid w:val="00743C09"/>
    <w:rsid w:val="007500FD"/>
    <w:rsid w:val="00753161"/>
    <w:rsid w:val="007557E3"/>
    <w:rsid w:val="00755FF8"/>
    <w:rsid w:val="0076107C"/>
    <w:rsid w:val="0076133F"/>
    <w:rsid w:val="0076412C"/>
    <w:rsid w:val="00766C16"/>
    <w:rsid w:val="00777729"/>
    <w:rsid w:val="00780C6F"/>
    <w:rsid w:val="00781ED6"/>
    <w:rsid w:val="00782B50"/>
    <w:rsid w:val="00785A2D"/>
    <w:rsid w:val="00792DEA"/>
    <w:rsid w:val="00794587"/>
    <w:rsid w:val="0079591D"/>
    <w:rsid w:val="007A0719"/>
    <w:rsid w:val="007A4F40"/>
    <w:rsid w:val="007A62AD"/>
    <w:rsid w:val="007B5AD2"/>
    <w:rsid w:val="007C2B50"/>
    <w:rsid w:val="007C585A"/>
    <w:rsid w:val="007C6073"/>
    <w:rsid w:val="007E0708"/>
    <w:rsid w:val="007E328B"/>
    <w:rsid w:val="007F5773"/>
    <w:rsid w:val="007F6EB4"/>
    <w:rsid w:val="00800651"/>
    <w:rsid w:val="00800F44"/>
    <w:rsid w:val="00801060"/>
    <w:rsid w:val="00806C1F"/>
    <w:rsid w:val="0081079D"/>
    <w:rsid w:val="00811EC1"/>
    <w:rsid w:val="00817749"/>
    <w:rsid w:val="00822FD8"/>
    <w:rsid w:val="00827743"/>
    <w:rsid w:val="00832E91"/>
    <w:rsid w:val="00833A3C"/>
    <w:rsid w:val="008354C3"/>
    <w:rsid w:val="00847EA4"/>
    <w:rsid w:val="00853806"/>
    <w:rsid w:val="0087263C"/>
    <w:rsid w:val="00874701"/>
    <w:rsid w:val="008811DA"/>
    <w:rsid w:val="00886722"/>
    <w:rsid w:val="008A1D75"/>
    <w:rsid w:val="008A5AA2"/>
    <w:rsid w:val="008B146A"/>
    <w:rsid w:val="008B4355"/>
    <w:rsid w:val="008B7AEC"/>
    <w:rsid w:val="008C4716"/>
    <w:rsid w:val="008C590D"/>
    <w:rsid w:val="008C70F7"/>
    <w:rsid w:val="008D32E8"/>
    <w:rsid w:val="008D4293"/>
    <w:rsid w:val="008D47D7"/>
    <w:rsid w:val="008D5542"/>
    <w:rsid w:val="008E0FF7"/>
    <w:rsid w:val="008E1C94"/>
    <w:rsid w:val="008E429B"/>
    <w:rsid w:val="008E7203"/>
    <w:rsid w:val="008F2A65"/>
    <w:rsid w:val="008F550C"/>
    <w:rsid w:val="008F58B5"/>
    <w:rsid w:val="00903374"/>
    <w:rsid w:val="00907E39"/>
    <w:rsid w:val="00921BBF"/>
    <w:rsid w:val="009252EC"/>
    <w:rsid w:val="009255BD"/>
    <w:rsid w:val="009267D8"/>
    <w:rsid w:val="00936524"/>
    <w:rsid w:val="00947A9B"/>
    <w:rsid w:val="0095124B"/>
    <w:rsid w:val="009736C9"/>
    <w:rsid w:val="009737F7"/>
    <w:rsid w:val="00974195"/>
    <w:rsid w:val="00976AE1"/>
    <w:rsid w:val="0098546C"/>
    <w:rsid w:val="00994AA0"/>
    <w:rsid w:val="0099741E"/>
    <w:rsid w:val="009A6A86"/>
    <w:rsid w:val="009B0650"/>
    <w:rsid w:val="009B177A"/>
    <w:rsid w:val="009B3B06"/>
    <w:rsid w:val="009B3FCC"/>
    <w:rsid w:val="009D3170"/>
    <w:rsid w:val="009D436E"/>
    <w:rsid w:val="009E0FDF"/>
    <w:rsid w:val="009E3FC3"/>
    <w:rsid w:val="009F20C0"/>
    <w:rsid w:val="009F411E"/>
    <w:rsid w:val="009F45E2"/>
    <w:rsid w:val="009F78ED"/>
    <w:rsid w:val="00A01B0E"/>
    <w:rsid w:val="00A036AC"/>
    <w:rsid w:val="00A0409F"/>
    <w:rsid w:val="00A074DB"/>
    <w:rsid w:val="00A07D3E"/>
    <w:rsid w:val="00A146C1"/>
    <w:rsid w:val="00A149F9"/>
    <w:rsid w:val="00A15E79"/>
    <w:rsid w:val="00A16830"/>
    <w:rsid w:val="00A202CE"/>
    <w:rsid w:val="00A25497"/>
    <w:rsid w:val="00A371BE"/>
    <w:rsid w:val="00A3732C"/>
    <w:rsid w:val="00A37C34"/>
    <w:rsid w:val="00A37C76"/>
    <w:rsid w:val="00A426CB"/>
    <w:rsid w:val="00A51FF2"/>
    <w:rsid w:val="00A5415A"/>
    <w:rsid w:val="00A549DE"/>
    <w:rsid w:val="00A54F33"/>
    <w:rsid w:val="00A72D85"/>
    <w:rsid w:val="00A73A03"/>
    <w:rsid w:val="00A74D35"/>
    <w:rsid w:val="00A8495B"/>
    <w:rsid w:val="00A849FB"/>
    <w:rsid w:val="00A8525A"/>
    <w:rsid w:val="00A93F1E"/>
    <w:rsid w:val="00A94D19"/>
    <w:rsid w:val="00AA542B"/>
    <w:rsid w:val="00AA6571"/>
    <w:rsid w:val="00AA69C9"/>
    <w:rsid w:val="00AB20D3"/>
    <w:rsid w:val="00AB4AAE"/>
    <w:rsid w:val="00AC12BD"/>
    <w:rsid w:val="00AC33D7"/>
    <w:rsid w:val="00AC68D8"/>
    <w:rsid w:val="00AD5732"/>
    <w:rsid w:val="00AE06B6"/>
    <w:rsid w:val="00AF0F64"/>
    <w:rsid w:val="00B03B59"/>
    <w:rsid w:val="00B06927"/>
    <w:rsid w:val="00B146D8"/>
    <w:rsid w:val="00B27BB6"/>
    <w:rsid w:val="00B306A5"/>
    <w:rsid w:val="00B353B9"/>
    <w:rsid w:val="00B40169"/>
    <w:rsid w:val="00B46C67"/>
    <w:rsid w:val="00B46D54"/>
    <w:rsid w:val="00B46E47"/>
    <w:rsid w:val="00B47E4D"/>
    <w:rsid w:val="00B51B8D"/>
    <w:rsid w:val="00B624C2"/>
    <w:rsid w:val="00B62613"/>
    <w:rsid w:val="00B711E1"/>
    <w:rsid w:val="00B751C8"/>
    <w:rsid w:val="00B851D5"/>
    <w:rsid w:val="00B93093"/>
    <w:rsid w:val="00BA20F4"/>
    <w:rsid w:val="00BA272C"/>
    <w:rsid w:val="00BA27FA"/>
    <w:rsid w:val="00BB03E4"/>
    <w:rsid w:val="00BB3BFB"/>
    <w:rsid w:val="00BB3EB1"/>
    <w:rsid w:val="00BB4230"/>
    <w:rsid w:val="00BB7CEB"/>
    <w:rsid w:val="00BC157E"/>
    <w:rsid w:val="00BC261D"/>
    <w:rsid w:val="00BC410F"/>
    <w:rsid w:val="00BD393A"/>
    <w:rsid w:val="00BD3CCD"/>
    <w:rsid w:val="00BD4620"/>
    <w:rsid w:val="00BD5ACC"/>
    <w:rsid w:val="00C02678"/>
    <w:rsid w:val="00C11D96"/>
    <w:rsid w:val="00C20E9F"/>
    <w:rsid w:val="00C22099"/>
    <w:rsid w:val="00C231A7"/>
    <w:rsid w:val="00C2394D"/>
    <w:rsid w:val="00C30B55"/>
    <w:rsid w:val="00C31F68"/>
    <w:rsid w:val="00C34504"/>
    <w:rsid w:val="00C37024"/>
    <w:rsid w:val="00C3724C"/>
    <w:rsid w:val="00C37422"/>
    <w:rsid w:val="00C40D6D"/>
    <w:rsid w:val="00C449EF"/>
    <w:rsid w:val="00C472AB"/>
    <w:rsid w:val="00C47A3F"/>
    <w:rsid w:val="00C515AC"/>
    <w:rsid w:val="00C52A65"/>
    <w:rsid w:val="00C53875"/>
    <w:rsid w:val="00C5532F"/>
    <w:rsid w:val="00C55A1B"/>
    <w:rsid w:val="00C57247"/>
    <w:rsid w:val="00C62C7A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A7CC0"/>
    <w:rsid w:val="00CB1201"/>
    <w:rsid w:val="00CB4246"/>
    <w:rsid w:val="00CC3FE2"/>
    <w:rsid w:val="00CD0511"/>
    <w:rsid w:val="00CE0DC6"/>
    <w:rsid w:val="00CE1780"/>
    <w:rsid w:val="00CF1D7B"/>
    <w:rsid w:val="00CF5366"/>
    <w:rsid w:val="00CF5B61"/>
    <w:rsid w:val="00D02311"/>
    <w:rsid w:val="00D04A35"/>
    <w:rsid w:val="00D17934"/>
    <w:rsid w:val="00D2209D"/>
    <w:rsid w:val="00D321E5"/>
    <w:rsid w:val="00D3336A"/>
    <w:rsid w:val="00D36450"/>
    <w:rsid w:val="00D365E8"/>
    <w:rsid w:val="00D41355"/>
    <w:rsid w:val="00D4503D"/>
    <w:rsid w:val="00D50BFC"/>
    <w:rsid w:val="00D54468"/>
    <w:rsid w:val="00D64224"/>
    <w:rsid w:val="00D75368"/>
    <w:rsid w:val="00D75C65"/>
    <w:rsid w:val="00D90D2B"/>
    <w:rsid w:val="00DA47C7"/>
    <w:rsid w:val="00DB1A07"/>
    <w:rsid w:val="00DB238E"/>
    <w:rsid w:val="00DB7F9C"/>
    <w:rsid w:val="00DC4683"/>
    <w:rsid w:val="00DD329C"/>
    <w:rsid w:val="00DF0868"/>
    <w:rsid w:val="00DF50EA"/>
    <w:rsid w:val="00E06589"/>
    <w:rsid w:val="00E1122C"/>
    <w:rsid w:val="00E21715"/>
    <w:rsid w:val="00E271AF"/>
    <w:rsid w:val="00E36629"/>
    <w:rsid w:val="00E3792A"/>
    <w:rsid w:val="00E37E52"/>
    <w:rsid w:val="00E44EA5"/>
    <w:rsid w:val="00E45B0A"/>
    <w:rsid w:val="00E57D16"/>
    <w:rsid w:val="00E6213E"/>
    <w:rsid w:val="00E72917"/>
    <w:rsid w:val="00E852F0"/>
    <w:rsid w:val="00E862BE"/>
    <w:rsid w:val="00E927D3"/>
    <w:rsid w:val="00E956AE"/>
    <w:rsid w:val="00E95DD8"/>
    <w:rsid w:val="00EA041D"/>
    <w:rsid w:val="00EA2914"/>
    <w:rsid w:val="00EB0042"/>
    <w:rsid w:val="00EB3196"/>
    <w:rsid w:val="00EB5408"/>
    <w:rsid w:val="00EB6107"/>
    <w:rsid w:val="00EC4855"/>
    <w:rsid w:val="00EC7D20"/>
    <w:rsid w:val="00ED719F"/>
    <w:rsid w:val="00EE03BA"/>
    <w:rsid w:val="00EF5234"/>
    <w:rsid w:val="00F011F1"/>
    <w:rsid w:val="00F01C70"/>
    <w:rsid w:val="00F03BDA"/>
    <w:rsid w:val="00F06664"/>
    <w:rsid w:val="00F115AD"/>
    <w:rsid w:val="00F15C83"/>
    <w:rsid w:val="00F221C7"/>
    <w:rsid w:val="00F24556"/>
    <w:rsid w:val="00F34F61"/>
    <w:rsid w:val="00F36A07"/>
    <w:rsid w:val="00F4060F"/>
    <w:rsid w:val="00F434E4"/>
    <w:rsid w:val="00F45542"/>
    <w:rsid w:val="00F4699A"/>
    <w:rsid w:val="00F51320"/>
    <w:rsid w:val="00F777EB"/>
    <w:rsid w:val="00F77D73"/>
    <w:rsid w:val="00F8195F"/>
    <w:rsid w:val="00F86225"/>
    <w:rsid w:val="00F9039B"/>
    <w:rsid w:val="00F9362B"/>
    <w:rsid w:val="00F936B6"/>
    <w:rsid w:val="00F9547E"/>
    <w:rsid w:val="00F9729C"/>
    <w:rsid w:val="00FA0B7E"/>
    <w:rsid w:val="00FA27E5"/>
    <w:rsid w:val="00FC34A4"/>
    <w:rsid w:val="00FC3994"/>
    <w:rsid w:val="00FC4A10"/>
    <w:rsid w:val="00FC5623"/>
    <w:rsid w:val="00FC5AAD"/>
    <w:rsid w:val="00FC5C33"/>
    <w:rsid w:val="00FD29D3"/>
    <w:rsid w:val="00FF0504"/>
    <w:rsid w:val="00FF1047"/>
    <w:rsid w:val="00FF608D"/>
    <w:rsid w:val="00FF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5F279F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  <w:style w:type="table" w:styleId="a9">
    <w:name w:val="Table Grid"/>
    <w:basedOn w:val="a1"/>
    <w:rsid w:val="007C2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7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3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293</cp:revision>
  <cp:lastPrinted>2024-11-15T02:19:00Z</cp:lastPrinted>
  <dcterms:created xsi:type="dcterms:W3CDTF">2013-09-24T09:26:00Z</dcterms:created>
  <dcterms:modified xsi:type="dcterms:W3CDTF">2024-12-11T02:23:00Z</dcterms:modified>
</cp:coreProperties>
</file>