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3B42F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4324F2">
        <w:rPr>
          <w:rFonts w:eastAsia="標楷體" w:hint="eastAsia"/>
          <w:sz w:val="32"/>
          <w:szCs w:val="32"/>
        </w:rPr>
        <w:t>7</w:t>
      </w:r>
      <w:r w:rsidR="00201EB5" w:rsidRPr="00416984">
        <w:rPr>
          <w:rFonts w:eastAsia="標楷體" w:hint="eastAsia"/>
          <w:sz w:val="32"/>
          <w:szCs w:val="32"/>
        </w:rPr>
        <w:t>次系務</w:t>
      </w:r>
      <w:r w:rsidRPr="00416984">
        <w:rPr>
          <w:rFonts w:eastAsia="標楷體" w:hint="eastAsia"/>
          <w:sz w:val="32"/>
          <w:szCs w:val="32"/>
        </w:rPr>
        <w:t>會議</w:t>
      </w:r>
      <w:r w:rsidR="007F6320">
        <w:rPr>
          <w:rFonts w:eastAsia="標楷體" w:hint="eastAsia"/>
          <w:sz w:val="32"/>
          <w:szCs w:val="32"/>
        </w:rPr>
        <w:t>紀錄</w:t>
      </w:r>
    </w:p>
    <w:p w:rsid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D23E31">
        <w:rPr>
          <w:rFonts w:eastAsia="標楷體" w:hint="eastAsia"/>
          <w:sz w:val="28"/>
          <w:szCs w:val="28"/>
        </w:rPr>
        <w:t>4</w:t>
      </w:r>
      <w:r w:rsidR="00042E79" w:rsidRPr="00416984">
        <w:rPr>
          <w:rFonts w:eastAsia="標楷體" w:hAnsi="標楷體" w:hint="eastAsia"/>
          <w:sz w:val="28"/>
          <w:szCs w:val="28"/>
        </w:rPr>
        <w:t>年</w:t>
      </w:r>
      <w:r w:rsidR="0029245F">
        <w:rPr>
          <w:rFonts w:eastAsia="標楷體" w:hAnsi="標楷體" w:hint="eastAsia"/>
          <w:sz w:val="28"/>
          <w:szCs w:val="28"/>
        </w:rPr>
        <w:t>5</w:t>
      </w:r>
      <w:r w:rsidR="00042E79" w:rsidRPr="00416984">
        <w:rPr>
          <w:rFonts w:eastAsia="標楷體" w:hAnsi="標楷體" w:hint="eastAsia"/>
          <w:sz w:val="28"/>
          <w:szCs w:val="28"/>
        </w:rPr>
        <w:t>月</w:t>
      </w:r>
      <w:r w:rsidR="0034526B">
        <w:rPr>
          <w:rFonts w:eastAsia="標楷體" w:hAnsi="標楷體" w:hint="eastAsia"/>
          <w:sz w:val="28"/>
          <w:szCs w:val="28"/>
        </w:rPr>
        <w:t>27</w:t>
      </w:r>
      <w:r w:rsidRPr="00416984">
        <w:rPr>
          <w:rFonts w:eastAsia="標楷體" w:hAnsi="標楷體" w:hint="eastAsia"/>
          <w:sz w:val="28"/>
          <w:szCs w:val="28"/>
        </w:rPr>
        <w:t>（星期</w:t>
      </w:r>
      <w:r w:rsidR="0029245F">
        <w:rPr>
          <w:rFonts w:eastAsia="標楷體" w:hAnsi="標楷體" w:hint="eastAsia"/>
          <w:sz w:val="28"/>
          <w:szCs w:val="28"/>
        </w:rPr>
        <w:t>二</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29245F">
        <w:rPr>
          <w:rFonts w:eastAsia="標楷體" w:hAnsi="標楷體" w:hint="eastAsia"/>
          <w:sz w:val="28"/>
          <w:szCs w:val="28"/>
        </w:rPr>
        <w:t>12</w:t>
      </w:r>
      <w:r w:rsidRPr="00416984">
        <w:rPr>
          <w:rFonts w:eastAsia="標楷體" w:hAnsi="標楷體" w:hint="eastAsia"/>
          <w:sz w:val="28"/>
          <w:szCs w:val="28"/>
        </w:rPr>
        <w:t>時</w:t>
      </w:r>
      <w:r w:rsidR="0029245F">
        <w:rPr>
          <w:rFonts w:eastAsia="標楷體" w:hAnsi="標楷體" w:hint="eastAsia"/>
          <w:sz w:val="28"/>
          <w:szCs w:val="28"/>
        </w:rPr>
        <w:t>1</w:t>
      </w:r>
      <w:r w:rsidR="00201807">
        <w:rPr>
          <w:rFonts w:eastAsia="標楷體" w:hAnsi="標楷體" w:hint="eastAsia"/>
          <w:sz w:val="28"/>
          <w:szCs w:val="28"/>
        </w:rPr>
        <w:t>0</w:t>
      </w:r>
      <w:r w:rsidR="00487C10" w:rsidRPr="00416984">
        <w:rPr>
          <w:rFonts w:eastAsia="標楷體" w:hAnsi="標楷體" w:hint="eastAsia"/>
          <w:sz w:val="28"/>
          <w:szCs w:val="28"/>
        </w:rPr>
        <w:t>分</w:t>
      </w:r>
    </w:p>
    <w:p w:rsidR="00581EF9" w:rsidRP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6E3CC8">
        <w:rPr>
          <w:rFonts w:eastAsia="標楷體" w:hAnsi="標楷體" w:hint="eastAsia"/>
          <w:sz w:val="28"/>
          <w:szCs w:val="28"/>
        </w:rPr>
        <w:t>農業生物科技館</w:t>
      </w:r>
      <w:r w:rsidR="006E3CC8">
        <w:rPr>
          <w:rFonts w:eastAsia="標楷體" w:hAnsi="標楷體" w:hint="eastAsia"/>
          <w:sz w:val="28"/>
          <w:szCs w:val="28"/>
        </w:rPr>
        <w:t>1</w:t>
      </w:r>
      <w:r w:rsidR="006E3CC8">
        <w:rPr>
          <w:rFonts w:eastAsia="標楷體" w:hAnsi="標楷體" w:hint="eastAsia"/>
          <w:sz w:val="28"/>
          <w:szCs w:val="28"/>
        </w:rPr>
        <w:t>樓會議室</w:t>
      </w:r>
      <w:r w:rsidR="00007ACF" w:rsidRPr="00D970B6">
        <w:rPr>
          <w:rFonts w:ascii="標楷體" w:eastAsia="標楷體" w:hAnsi="標楷體"/>
          <w:sz w:val="28"/>
          <w:szCs w:val="28"/>
        </w:rPr>
        <w:t xml:space="preserve"> </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7036C7" w:rsidRPr="00845A68" w:rsidRDefault="007036C7" w:rsidP="0034526B">
      <w:pPr>
        <w:spacing w:beforeLines="20" w:before="94" w:line="440" w:lineRule="exact"/>
        <w:ind w:left="1190" w:hangingChars="425" w:hanging="1190"/>
        <w:contextualSpacing/>
        <w:jc w:val="both"/>
        <w:rPr>
          <w:rFonts w:eastAsia="標楷體"/>
          <w:szCs w:val="24"/>
        </w:rPr>
      </w:pPr>
      <w:r>
        <w:rPr>
          <w:rFonts w:eastAsia="標楷體" w:hAnsi="標楷體" w:hint="eastAsia"/>
          <w:sz w:val="28"/>
          <w:szCs w:val="28"/>
        </w:rPr>
        <w:t xml:space="preserve">   </w:t>
      </w:r>
      <w:r w:rsidR="00DF36BF">
        <w:rPr>
          <w:rFonts w:eastAsia="標楷體" w:hint="eastAsia"/>
          <w:szCs w:val="24"/>
        </w:rPr>
        <w:t xml:space="preserve"> </w:t>
      </w:r>
      <w:r w:rsidR="00D479B5">
        <w:rPr>
          <w:rFonts w:eastAsia="標楷體" w:hint="eastAsia"/>
          <w:szCs w:val="24"/>
        </w:rPr>
        <w:t>略</w:t>
      </w:r>
    </w:p>
    <w:p w:rsidR="0029245F" w:rsidRDefault="000C5513" w:rsidP="0029245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8C75BA" w:rsidRPr="008C75BA" w:rsidRDefault="003208F1" w:rsidP="008C75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34526B">
        <w:rPr>
          <w:rFonts w:eastAsia="標楷體" w:hAnsi="標楷體" w:hint="eastAsia"/>
          <w:szCs w:val="28"/>
        </w:rPr>
        <w:t>一</w:t>
      </w:r>
      <w:r>
        <w:rPr>
          <w:rFonts w:eastAsia="標楷體" w:hAnsi="標楷體" w:hint="eastAsia"/>
          <w:szCs w:val="28"/>
        </w:rPr>
        <w:t>：</w:t>
      </w:r>
      <w:r w:rsidR="008C75BA" w:rsidRPr="008C75BA">
        <w:rPr>
          <w:rFonts w:eastAsia="標楷體" w:hAnsi="標楷體" w:hint="eastAsia"/>
          <w:szCs w:val="28"/>
        </w:rPr>
        <w:t>本</w:t>
      </w:r>
      <w:r w:rsidR="00BA72DA">
        <w:rPr>
          <w:rFonts w:eastAsia="標楷體" w:hAnsi="標楷體" w:hint="eastAsia"/>
          <w:szCs w:val="28"/>
        </w:rPr>
        <w:t>院</w:t>
      </w:r>
      <w:r w:rsidR="008C75BA" w:rsidRPr="008C75BA">
        <w:rPr>
          <w:rFonts w:eastAsia="標楷體" w:hAnsi="標楷體"/>
          <w:szCs w:val="28"/>
        </w:rPr>
        <w:t>11</w:t>
      </w:r>
      <w:r w:rsidR="008C75BA">
        <w:rPr>
          <w:rFonts w:eastAsia="標楷體" w:hAnsi="標楷體" w:hint="eastAsia"/>
          <w:szCs w:val="28"/>
        </w:rPr>
        <w:t>4</w:t>
      </w:r>
      <w:r w:rsidR="008C75BA" w:rsidRPr="008C75BA">
        <w:rPr>
          <w:rFonts w:eastAsia="標楷體" w:hAnsi="標楷體" w:hint="eastAsia"/>
          <w:szCs w:val="28"/>
        </w:rPr>
        <w:t>學年</w:t>
      </w:r>
      <w:r w:rsidR="00BA72DA">
        <w:rPr>
          <w:rFonts w:eastAsia="標楷體" w:hAnsi="標楷體" w:hint="eastAsia"/>
          <w:szCs w:val="28"/>
        </w:rPr>
        <w:t>度</w:t>
      </w:r>
      <w:r w:rsidR="00BA72DA" w:rsidRPr="00BA72DA">
        <w:rPr>
          <w:rFonts w:eastAsia="標楷體" w:hAnsi="標楷體" w:hint="eastAsia"/>
          <w:szCs w:val="28"/>
        </w:rPr>
        <w:t>院教評候選人</w:t>
      </w:r>
      <w:r w:rsidR="00BA72DA">
        <w:rPr>
          <w:rFonts w:eastAsia="標楷體" w:hAnsi="標楷體" w:hint="eastAsia"/>
          <w:szCs w:val="28"/>
        </w:rPr>
        <w:t>推薦案</w:t>
      </w:r>
      <w:r w:rsidR="008C75BA" w:rsidRPr="008C75BA">
        <w:rPr>
          <w:rFonts w:eastAsia="標楷體" w:hAnsi="標楷體" w:hint="eastAsia"/>
          <w:szCs w:val="28"/>
        </w:rPr>
        <w:t>，提請討埨。</w:t>
      </w:r>
      <w:r w:rsidR="008C75BA" w:rsidRPr="008C75BA">
        <w:rPr>
          <w:rFonts w:eastAsia="標楷體" w:hAnsi="標楷體"/>
          <w:szCs w:val="28"/>
        </w:rPr>
        <w:t xml:space="preserve">  </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說</w:t>
      </w:r>
      <w:r w:rsidRPr="008C75BA">
        <w:rPr>
          <w:rFonts w:eastAsia="標楷體" w:hAnsi="標楷體" w:hint="eastAsia"/>
          <w:szCs w:val="28"/>
        </w:rPr>
        <w:t xml:space="preserve">    </w:t>
      </w:r>
      <w:r w:rsidRPr="008C75BA">
        <w:rPr>
          <w:rFonts w:eastAsia="標楷體" w:hAnsi="標楷體" w:hint="eastAsia"/>
          <w:szCs w:val="28"/>
        </w:rPr>
        <w:t>明：</w:t>
      </w:r>
      <w:r w:rsidRPr="008C75BA">
        <w:rPr>
          <w:rFonts w:eastAsia="標楷體" w:hAnsi="標楷體" w:hint="eastAsia"/>
          <w:szCs w:val="28"/>
        </w:rPr>
        <w:t xml:space="preserve">  </w:t>
      </w:r>
    </w:p>
    <w:p w:rsidR="008C75BA" w:rsidRPr="008C75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szCs w:val="28"/>
        </w:rPr>
        <w:t xml:space="preserve">           </w:t>
      </w:r>
      <w:r w:rsidRPr="008C75BA">
        <w:rPr>
          <w:rFonts w:eastAsia="標楷體" w:hAnsi="標楷體" w:hint="eastAsia"/>
          <w:szCs w:val="28"/>
        </w:rPr>
        <w:t>一、</w:t>
      </w:r>
      <w:r w:rsidR="00BA72DA">
        <w:rPr>
          <w:rFonts w:eastAsia="標楷體" w:hAnsi="標楷體" w:hint="eastAsia"/>
          <w:szCs w:val="28"/>
        </w:rPr>
        <w:t>依農學院</w:t>
      </w:r>
      <w:r w:rsidRPr="008C75BA">
        <w:rPr>
          <w:rFonts w:eastAsia="標楷體" w:hAnsi="標楷體"/>
          <w:szCs w:val="28"/>
        </w:rPr>
        <w:t xml:space="preserve"> </w:t>
      </w:r>
      <w:r w:rsidR="00BA72DA">
        <w:rPr>
          <w:rFonts w:eastAsia="標楷體" w:hAnsi="標楷體" w:hint="eastAsia"/>
          <w:szCs w:val="28"/>
        </w:rPr>
        <w:t>114</w:t>
      </w:r>
      <w:r w:rsidR="00BA72DA">
        <w:rPr>
          <w:rFonts w:eastAsia="標楷體" w:hAnsi="標楷體" w:hint="eastAsia"/>
          <w:szCs w:val="28"/>
        </w:rPr>
        <w:t>年</w:t>
      </w:r>
      <w:r w:rsidR="00BA72DA">
        <w:rPr>
          <w:rFonts w:eastAsia="標楷體" w:hAnsi="標楷體" w:hint="eastAsia"/>
          <w:szCs w:val="28"/>
        </w:rPr>
        <w:t>5</w:t>
      </w:r>
      <w:r w:rsidR="00BA72DA">
        <w:rPr>
          <w:rFonts w:eastAsia="標楷體" w:hAnsi="標楷體" w:hint="eastAsia"/>
          <w:szCs w:val="28"/>
        </w:rPr>
        <w:t>月</w:t>
      </w:r>
      <w:r w:rsidR="00BA72DA">
        <w:rPr>
          <w:rFonts w:eastAsia="標楷體" w:hAnsi="標楷體" w:hint="eastAsia"/>
          <w:szCs w:val="28"/>
        </w:rPr>
        <w:t>23</w:t>
      </w:r>
      <w:r w:rsidR="00BA72DA">
        <w:rPr>
          <w:rFonts w:eastAsia="標楷體" w:hAnsi="標楷體" w:hint="eastAsia"/>
          <w:szCs w:val="28"/>
        </w:rPr>
        <w:t>日通知辦理。</w:t>
      </w:r>
    </w:p>
    <w:p w:rsidR="00B83EBA" w:rsidRPr="00B83EBA" w:rsidRDefault="008C75BA" w:rsidP="00B83E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二、</w:t>
      </w:r>
      <w:r w:rsidR="00B83EBA" w:rsidRPr="00B83EBA">
        <w:rPr>
          <w:rFonts w:eastAsia="標楷體" w:hAnsi="標楷體" w:hint="eastAsia"/>
          <w:szCs w:val="28"/>
        </w:rPr>
        <w:t>依農學院教師評審委員設置要點</w:t>
      </w:r>
      <w:r w:rsidR="00B83EBA">
        <w:rPr>
          <w:rFonts w:eastAsia="標楷體" w:hAnsi="標楷體" w:hint="eastAsia"/>
          <w:szCs w:val="28"/>
        </w:rPr>
        <w:t>第二點規定：</w:t>
      </w:r>
      <w:r w:rsidR="00B83EBA" w:rsidRPr="00B83EBA">
        <w:rPr>
          <w:rFonts w:eastAsia="標楷體" w:hAnsi="標楷體" w:hint="eastAsia"/>
          <w:szCs w:val="28"/>
        </w:rPr>
        <w:t>『…由院務會議就本院符合資格條件之專任教授中推選產生，每系至少產生委員一人為原則，至多二人。』</w:t>
      </w:r>
    </w:p>
    <w:p w:rsidR="00B83E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三、</w:t>
      </w:r>
      <w:r w:rsidR="00B83EBA">
        <w:rPr>
          <w:rFonts w:eastAsia="標楷體" w:hAnsi="標楷體" w:hint="eastAsia"/>
          <w:szCs w:val="28"/>
        </w:rPr>
        <w:t>第三點規定：</w:t>
      </w:r>
      <w:r w:rsidR="00B83EBA" w:rsidRPr="00B83EBA">
        <w:rPr>
          <w:rFonts w:eastAsia="標楷體" w:hAnsi="標楷體" w:hint="eastAsia"/>
          <w:szCs w:val="28"/>
        </w:rPr>
        <w:t>『院教評會委員候選人由各系推舉系內具教授資格者</w:t>
      </w:r>
      <w:r w:rsidR="00B83EBA" w:rsidRPr="00B83EBA">
        <w:rPr>
          <w:rFonts w:eastAsia="標楷體" w:hAnsi="標楷體" w:hint="eastAsia"/>
          <w:szCs w:val="28"/>
        </w:rPr>
        <w:t>(</w:t>
      </w:r>
      <w:r w:rsidR="00B83EBA" w:rsidRPr="00B83EBA">
        <w:rPr>
          <w:rFonts w:eastAsia="標楷體" w:hAnsi="標楷體" w:hint="eastAsia"/>
          <w:szCs w:val="28"/>
        </w:rPr>
        <w:t>人數不</w:t>
      </w:r>
      <w:r w:rsidR="00B83EBA" w:rsidRPr="00B83EBA">
        <w:rPr>
          <w:rFonts w:eastAsia="標楷體" w:hAnsi="標楷體" w:hint="eastAsia"/>
          <w:szCs w:val="28"/>
        </w:rPr>
        <w:t xml:space="preserve">  </w:t>
      </w:r>
      <w:r w:rsidR="00B83EBA" w:rsidRPr="00B83EBA">
        <w:rPr>
          <w:rFonts w:eastAsia="標楷體" w:hAnsi="標楷體" w:hint="eastAsia"/>
          <w:szCs w:val="28"/>
        </w:rPr>
        <w:t>限</w:t>
      </w:r>
      <w:r w:rsidR="00B83EBA" w:rsidRPr="00B83EBA">
        <w:rPr>
          <w:rFonts w:eastAsia="標楷體" w:hAnsi="標楷體" w:hint="eastAsia"/>
          <w:szCs w:val="28"/>
        </w:rPr>
        <w:t>)</w:t>
      </w:r>
      <w:r w:rsidR="00B83EBA" w:rsidRPr="00B83EBA">
        <w:rPr>
          <w:rFonts w:eastAsia="標楷體" w:hAnsi="標楷體" w:hint="eastAsia"/>
          <w:szCs w:val="28"/>
        </w:rPr>
        <w:t>，但候選人須未曾因違反學術倫理而受校教評會處分，學養俱佳、公正、熱心，且近五年內於本院認可之國內、外著名學術期刊上有發表文章二篇（第一作者或通訊作者）（含）以上或發表於具有審查制度之出版單位專書一本（含）或具審查制度之展演二場次（含）以上之教授代表。』</w:t>
      </w:r>
    </w:p>
    <w:p w:rsidR="00B83EBA" w:rsidRDefault="008C75BA" w:rsidP="008C75BA">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00B83EBA">
        <w:rPr>
          <w:rFonts w:eastAsia="標楷體" w:hAnsi="標楷體" w:hint="eastAsia"/>
          <w:szCs w:val="28"/>
        </w:rPr>
        <w:t xml:space="preserve">    </w:t>
      </w:r>
      <w:r w:rsidRPr="008C75BA">
        <w:rPr>
          <w:rFonts w:eastAsia="標楷體" w:hAnsi="標楷體" w:hint="eastAsia"/>
          <w:szCs w:val="28"/>
        </w:rPr>
        <w:t xml:space="preserve"> </w:t>
      </w:r>
      <w:r w:rsidR="00B83EBA" w:rsidRPr="00B83EBA">
        <w:rPr>
          <w:rFonts w:eastAsia="標楷體" w:hAnsi="標楷體" w:hint="eastAsia"/>
          <w:szCs w:val="28"/>
        </w:rPr>
        <w:t>第四點規定：『推選及遴選之院教評會委員任期為一年，連選得連任一次。』</w:t>
      </w:r>
    </w:p>
    <w:p w:rsidR="00B83EBA" w:rsidRDefault="00B83EBA"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B83EBA">
        <w:rPr>
          <w:rFonts w:eastAsia="標楷體" w:hAnsi="標楷體" w:hint="eastAsia"/>
          <w:szCs w:val="28"/>
        </w:rPr>
        <w:t>第六點規定：『…教</w:t>
      </w:r>
      <w:r w:rsidRPr="00B83EBA">
        <w:rPr>
          <w:rFonts w:eastAsia="標楷體" w:hAnsi="標楷體" w:hint="eastAsia"/>
          <w:szCs w:val="28"/>
        </w:rPr>
        <w:t xml:space="preserve"> </w:t>
      </w:r>
      <w:r w:rsidRPr="00B83EBA">
        <w:rPr>
          <w:rFonts w:eastAsia="標楷體" w:hAnsi="標楷體" w:hint="eastAsia"/>
          <w:szCs w:val="28"/>
        </w:rPr>
        <w:t>評會委員於任期中講學、研究、進修、休假研究六個月（含）以上或留職停薪者；經教評會認定無故缺席達二次或因故無法執行職務，解除其委員職務者，由候補委員遞補之，候補委員其候補期間以一年為限。』</w:t>
      </w:r>
    </w:p>
    <w:p w:rsidR="00B83EBA" w:rsidRPr="00B83EBA" w:rsidRDefault="00B83EBA"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四、</w:t>
      </w:r>
      <w:r w:rsidR="00365A1E">
        <w:rPr>
          <w:rFonts w:eastAsia="標楷體" w:hAnsi="標楷體" w:hint="eastAsia"/>
          <w:szCs w:val="28"/>
        </w:rPr>
        <w:t>(</w:t>
      </w:r>
      <w:r w:rsidRPr="00B83EBA">
        <w:rPr>
          <w:rFonts w:eastAsia="標楷體" w:hAnsi="標楷體" w:hint="eastAsia"/>
          <w:szCs w:val="28"/>
        </w:rPr>
        <w:t>一</w:t>
      </w:r>
      <w:r w:rsidR="00365A1E">
        <w:rPr>
          <w:rFonts w:eastAsia="標楷體" w:hAnsi="標楷體" w:hint="eastAsia"/>
          <w:szCs w:val="28"/>
        </w:rPr>
        <w:t>)</w:t>
      </w:r>
      <w:r w:rsidRPr="00B83EBA">
        <w:rPr>
          <w:rFonts w:eastAsia="標楷體" w:hAnsi="標楷體" w:hint="eastAsia"/>
          <w:szCs w:val="28"/>
        </w:rPr>
        <w:t>112</w:t>
      </w:r>
      <w:r w:rsidRPr="00B83EBA">
        <w:rPr>
          <w:rFonts w:eastAsia="標楷體" w:hAnsi="標楷體" w:hint="eastAsia"/>
          <w:szCs w:val="28"/>
        </w:rPr>
        <w:t>學年度院教評會委員為：</w:t>
      </w:r>
    </w:p>
    <w:p w:rsidR="00B83EBA" w:rsidRPr="00B83EBA" w:rsidRDefault="00365A1E"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00B83EBA" w:rsidRPr="00B83EBA">
        <w:rPr>
          <w:rFonts w:eastAsia="標楷體" w:hAnsi="標楷體" w:hint="eastAsia"/>
          <w:szCs w:val="28"/>
        </w:rPr>
        <w:t>沈</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壽院院長當然委員兼召集人</w:t>
      </w:r>
    </w:p>
    <w:p w:rsidR="00B83EBA" w:rsidRPr="00B83EBA" w:rsidRDefault="00365A1E" w:rsidP="00365A1E">
      <w:pPr>
        <w:spacing w:beforeLines="20" w:before="94" w:line="440" w:lineRule="exact"/>
        <w:ind w:left="2160" w:hangingChars="900" w:hanging="2160"/>
        <w:contextualSpacing/>
        <w:jc w:val="both"/>
        <w:rPr>
          <w:rFonts w:eastAsia="標楷體" w:hAnsi="標楷體"/>
          <w:szCs w:val="28"/>
        </w:rPr>
      </w:pPr>
      <w:r>
        <w:rPr>
          <w:rFonts w:eastAsia="標楷體" w:hAnsi="標楷體" w:hint="eastAsia"/>
          <w:szCs w:val="28"/>
        </w:rPr>
        <w:t xml:space="preserve">                  </w:t>
      </w:r>
      <w:r w:rsidR="00B83EBA" w:rsidRPr="00B83EBA">
        <w:rPr>
          <w:rFonts w:eastAsia="標楷體" w:hAnsi="標楷體" w:hint="eastAsia"/>
          <w:szCs w:val="28"/>
        </w:rPr>
        <w:t>選任委員：侯</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龍委員、張</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滄委員、廖</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賡委員、蘇</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清委員、林</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宏委員、江</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政委員、莊</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文委員、郭</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信委員</w:t>
      </w:r>
    </w:p>
    <w:p w:rsidR="00B83EBA" w:rsidRPr="00B83EBA" w:rsidRDefault="00365A1E"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00B83EBA" w:rsidRPr="00B83EBA">
        <w:rPr>
          <w:rFonts w:eastAsia="標楷體" w:hAnsi="標楷體" w:hint="eastAsia"/>
          <w:szCs w:val="28"/>
        </w:rPr>
        <w:t>二</w:t>
      </w:r>
      <w:r>
        <w:rPr>
          <w:rFonts w:eastAsia="標楷體" w:hAnsi="標楷體" w:hint="eastAsia"/>
          <w:szCs w:val="28"/>
        </w:rPr>
        <w:t>)</w:t>
      </w:r>
      <w:r w:rsidR="00B83EBA" w:rsidRPr="00B83EBA">
        <w:rPr>
          <w:rFonts w:eastAsia="標楷體" w:hAnsi="標楷體" w:hint="eastAsia"/>
          <w:szCs w:val="28"/>
        </w:rPr>
        <w:t>113</w:t>
      </w:r>
      <w:r w:rsidR="00B83EBA" w:rsidRPr="00B83EBA">
        <w:rPr>
          <w:rFonts w:eastAsia="標楷體" w:hAnsi="標楷體" w:hint="eastAsia"/>
          <w:szCs w:val="28"/>
        </w:rPr>
        <w:t>學年度院教評會委員為：</w:t>
      </w:r>
    </w:p>
    <w:p w:rsidR="00B83EBA" w:rsidRPr="00B83EBA" w:rsidRDefault="00365A1E"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00B83EBA" w:rsidRPr="00B83EBA">
        <w:rPr>
          <w:rFonts w:eastAsia="標楷體" w:hAnsi="標楷體" w:hint="eastAsia"/>
          <w:szCs w:val="28"/>
        </w:rPr>
        <w:t>沈</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壽院院長當然委員兼召集人</w:t>
      </w:r>
    </w:p>
    <w:p w:rsidR="00B83EBA" w:rsidRPr="00B83EBA" w:rsidRDefault="00365A1E" w:rsidP="00365A1E">
      <w:pPr>
        <w:spacing w:beforeLines="20" w:before="94" w:line="440" w:lineRule="exact"/>
        <w:ind w:left="2160" w:hangingChars="900" w:hanging="2160"/>
        <w:contextualSpacing/>
        <w:jc w:val="both"/>
        <w:rPr>
          <w:rFonts w:eastAsia="標楷體" w:hAnsi="標楷體"/>
          <w:szCs w:val="28"/>
        </w:rPr>
      </w:pPr>
      <w:r>
        <w:rPr>
          <w:rFonts w:eastAsia="標楷體" w:hAnsi="標楷體" w:hint="eastAsia"/>
          <w:szCs w:val="28"/>
        </w:rPr>
        <w:t xml:space="preserve">                  </w:t>
      </w:r>
      <w:r w:rsidR="00B83EBA" w:rsidRPr="00B83EBA">
        <w:rPr>
          <w:rFonts w:eastAsia="標楷體" w:hAnsi="標楷體" w:hint="eastAsia"/>
          <w:szCs w:val="28"/>
        </w:rPr>
        <w:t>選任委員：張</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滄委員、李</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泰委員、李</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勝委員、王</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德委員、江</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政委員、林</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宏委員</w:t>
      </w:r>
      <w:r w:rsidR="00B83EBA" w:rsidRPr="00B83EBA">
        <w:rPr>
          <w:rFonts w:eastAsia="標楷體" w:hAnsi="標楷體"/>
          <w:szCs w:val="28"/>
        </w:rPr>
        <w:t>(114.08.01</w:t>
      </w:r>
      <w:r w:rsidR="00B83EBA" w:rsidRPr="00B83EBA">
        <w:rPr>
          <w:rFonts w:eastAsia="標楷體" w:hAnsi="標楷體" w:hint="eastAsia"/>
          <w:szCs w:val="28"/>
        </w:rPr>
        <w:t>退休</w:t>
      </w:r>
      <w:r w:rsidR="00B83EBA" w:rsidRPr="00B83EBA">
        <w:rPr>
          <w:rFonts w:eastAsia="標楷體" w:hAnsi="標楷體"/>
          <w:szCs w:val="28"/>
        </w:rPr>
        <w:t>)</w:t>
      </w:r>
    </w:p>
    <w:p w:rsidR="00B83EBA" w:rsidRDefault="00365A1E"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00B83EBA" w:rsidRPr="00B83EBA">
        <w:rPr>
          <w:rFonts w:eastAsia="標楷體" w:hAnsi="標楷體"/>
          <w:szCs w:val="28"/>
        </w:rPr>
        <w:t>(</w:t>
      </w:r>
      <w:r w:rsidR="00B83EBA" w:rsidRPr="00B83EBA">
        <w:rPr>
          <w:rFonts w:eastAsia="標楷體" w:hAnsi="標楷體" w:hint="eastAsia"/>
          <w:szCs w:val="28"/>
        </w:rPr>
        <w:t>三</w:t>
      </w:r>
      <w:r w:rsidR="00B83EBA" w:rsidRPr="00B83EBA">
        <w:rPr>
          <w:rFonts w:eastAsia="標楷體" w:hAnsi="標楷體"/>
          <w:szCs w:val="28"/>
        </w:rPr>
        <w:t>)</w:t>
      </w:r>
      <w:r w:rsidR="00B83EBA" w:rsidRPr="00B83EBA">
        <w:rPr>
          <w:rFonts w:eastAsia="標楷體" w:hAnsi="標楷體" w:hint="eastAsia"/>
          <w:szCs w:val="28"/>
        </w:rPr>
        <w:t>連續</w:t>
      </w:r>
      <w:r w:rsidR="00B83EBA" w:rsidRPr="00B83EBA">
        <w:rPr>
          <w:rFonts w:eastAsia="標楷體" w:hAnsi="標楷體"/>
          <w:szCs w:val="28"/>
        </w:rPr>
        <w:t>2</w:t>
      </w:r>
      <w:r w:rsidR="00B83EBA" w:rsidRPr="00B83EBA">
        <w:rPr>
          <w:rFonts w:eastAsia="標楷體" w:hAnsi="標楷體" w:hint="eastAsia"/>
          <w:szCs w:val="28"/>
        </w:rPr>
        <w:t>年院教評委員：張</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滄委員、江</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83EBA" w:rsidRPr="00B83EBA">
        <w:rPr>
          <w:rFonts w:eastAsia="標楷體" w:hAnsi="標楷體" w:hint="eastAsia"/>
          <w:szCs w:val="28"/>
        </w:rPr>
        <w:t>政委員</w:t>
      </w:r>
    </w:p>
    <w:p w:rsidR="005B6611" w:rsidRDefault="005B6611" w:rsidP="00B83EBA">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五、本系應推薦至少</w:t>
      </w:r>
      <w:r>
        <w:rPr>
          <w:rFonts w:eastAsia="標楷體" w:hAnsi="標楷體" w:hint="eastAsia"/>
          <w:szCs w:val="28"/>
        </w:rPr>
        <w:t>2</w:t>
      </w:r>
      <w:r>
        <w:rPr>
          <w:rFonts w:eastAsia="標楷體" w:hAnsi="標楷體" w:hint="eastAsia"/>
          <w:szCs w:val="28"/>
        </w:rPr>
        <w:t>位候選人。</w:t>
      </w:r>
    </w:p>
    <w:p w:rsidR="003208F1" w:rsidRDefault="003208F1" w:rsidP="003208F1">
      <w:pPr>
        <w:spacing w:line="440" w:lineRule="exact"/>
        <w:ind w:left="1757" w:hanging="1400"/>
        <w:contextualSpacing/>
        <w:rPr>
          <w:rFonts w:eastAsia="標楷體" w:hAnsi="標楷體"/>
          <w:szCs w:val="28"/>
        </w:rPr>
      </w:pPr>
      <w:r>
        <w:rPr>
          <w:rFonts w:eastAsia="標楷體" w:hAnsi="標楷體" w:hint="eastAsia"/>
          <w:szCs w:val="28"/>
        </w:rPr>
        <w:t xml:space="preserve"> </w:t>
      </w:r>
      <w:r w:rsidR="005B6611">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D479B5">
        <w:rPr>
          <w:rFonts w:eastAsia="標楷體" w:hAnsi="標楷體" w:hint="eastAsia"/>
          <w:szCs w:val="28"/>
        </w:rPr>
        <w:t>經出席教師決議，推薦吳</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D479B5">
        <w:rPr>
          <w:rFonts w:eastAsia="標楷體" w:hAnsi="標楷體" w:hint="eastAsia"/>
          <w:szCs w:val="28"/>
        </w:rPr>
        <w:t>天教授與陳</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D479B5">
        <w:rPr>
          <w:rFonts w:eastAsia="標楷體" w:hAnsi="標楷體" w:hint="eastAsia"/>
          <w:szCs w:val="28"/>
        </w:rPr>
        <w:t>文教授擔任院教評候選人。</w:t>
      </w:r>
    </w:p>
    <w:p w:rsidR="00365A1E" w:rsidRDefault="00365A1E" w:rsidP="003208F1">
      <w:pPr>
        <w:spacing w:line="440" w:lineRule="exact"/>
        <w:ind w:left="1757" w:hanging="1400"/>
        <w:contextualSpacing/>
        <w:rPr>
          <w:rFonts w:eastAsia="標楷體" w:hAnsi="標楷體"/>
          <w:szCs w:val="28"/>
        </w:rPr>
      </w:pPr>
    </w:p>
    <w:p w:rsidR="00365A1E" w:rsidRPr="008C75BA" w:rsidRDefault="00365A1E" w:rsidP="00365A1E">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lastRenderedPageBreak/>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二：</w:t>
      </w:r>
      <w:r w:rsidRPr="008C75BA">
        <w:rPr>
          <w:rFonts w:eastAsia="標楷體" w:hAnsi="標楷體" w:hint="eastAsia"/>
          <w:szCs w:val="28"/>
        </w:rPr>
        <w:t>本</w:t>
      </w:r>
      <w:r>
        <w:rPr>
          <w:rFonts w:eastAsia="標楷體" w:hAnsi="標楷體" w:hint="eastAsia"/>
          <w:szCs w:val="28"/>
        </w:rPr>
        <w:t>校</w:t>
      </w:r>
      <w:r w:rsidRPr="008C75BA">
        <w:rPr>
          <w:rFonts w:eastAsia="標楷體" w:hAnsi="標楷體"/>
          <w:szCs w:val="28"/>
        </w:rPr>
        <w:t>11</w:t>
      </w:r>
      <w:r>
        <w:rPr>
          <w:rFonts w:eastAsia="標楷體" w:hAnsi="標楷體" w:hint="eastAsia"/>
          <w:szCs w:val="28"/>
        </w:rPr>
        <w:t>4</w:t>
      </w:r>
      <w:r w:rsidRPr="008C75BA">
        <w:rPr>
          <w:rFonts w:eastAsia="標楷體" w:hAnsi="標楷體" w:hint="eastAsia"/>
          <w:szCs w:val="28"/>
        </w:rPr>
        <w:t>學年</w:t>
      </w:r>
      <w:r>
        <w:rPr>
          <w:rFonts w:eastAsia="標楷體" w:hAnsi="標楷體" w:hint="eastAsia"/>
          <w:szCs w:val="28"/>
        </w:rPr>
        <w:t>度校</w:t>
      </w:r>
      <w:r w:rsidRPr="00BA72DA">
        <w:rPr>
          <w:rFonts w:eastAsia="標楷體" w:hAnsi="標楷體" w:hint="eastAsia"/>
          <w:szCs w:val="28"/>
        </w:rPr>
        <w:t>教評候選人</w:t>
      </w:r>
      <w:r>
        <w:rPr>
          <w:rFonts w:eastAsia="標楷體" w:hAnsi="標楷體" w:hint="eastAsia"/>
          <w:szCs w:val="28"/>
        </w:rPr>
        <w:t>推薦案</w:t>
      </w:r>
      <w:r w:rsidRPr="008C75BA">
        <w:rPr>
          <w:rFonts w:eastAsia="標楷體" w:hAnsi="標楷體" w:hint="eastAsia"/>
          <w:szCs w:val="28"/>
        </w:rPr>
        <w:t>，提請討埨。</w:t>
      </w:r>
      <w:r w:rsidRPr="008C75BA">
        <w:rPr>
          <w:rFonts w:eastAsia="標楷體" w:hAnsi="標楷體"/>
          <w:szCs w:val="28"/>
        </w:rPr>
        <w:t xml:space="preserve">  </w:t>
      </w:r>
    </w:p>
    <w:p w:rsidR="00365A1E" w:rsidRPr="008C75BA" w:rsidRDefault="00365A1E" w:rsidP="00365A1E">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sidRPr="008C75BA">
        <w:rPr>
          <w:rFonts w:eastAsia="標楷體" w:hAnsi="標楷體" w:hint="eastAsia"/>
          <w:szCs w:val="28"/>
        </w:rPr>
        <w:t>說</w:t>
      </w:r>
      <w:r w:rsidRPr="008C75BA">
        <w:rPr>
          <w:rFonts w:eastAsia="標楷體" w:hAnsi="標楷體" w:hint="eastAsia"/>
          <w:szCs w:val="28"/>
        </w:rPr>
        <w:t xml:space="preserve">    </w:t>
      </w:r>
      <w:r w:rsidRPr="008C75BA">
        <w:rPr>
          <w:rFonts w:eastAsia="標楷體" w:hAnsi="標楷體" w:hint="eastAsia"/>
          <w:szCs w:val="28"/>
        </w:rPr>
        <w:t>明：</w:t>
      </w:r>
      <w:r w:rsidRPr="008C75BA">
        <w:rPr>
          <w:rFonts w:eastAsia="標楷體" w:hAnsi="標楷體" w:hint="eastAsia"/>
          <w:szCs w:val="28"/>
        </w:rPr>
        <w:t xml:space="preserve">  </w:t>
      </w:r>
    </w:p>
    <w:p w:rsidR="00365A1E" w:rsidRPr="008C75BA" w:rsidRDefault="00365A1E" w:rsidP="00365A1E">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szCs w:val="28"/>
        </w:rPr>
        <w:t xml:space="preserve">           </w:t>
      </w:r>
      <w:r w:rsidRPr="008C75BA">
        <w:rPr>
          <w:rFonts w:eastAsia="標楷體" w:hAnsi="標楷體" w:hint="eastAsia"/>
          <w:szCs w:val="28"/>
        </w:rPr>
        <w:t>一、</w:t>
      </w:r>
      <w:r>
        <w:rPr>
          <w:rFonts w:eastAsia="標楷體" w:hAnsi="標楷體" w:hint="eastAsia"/>
          <w:szCs w:val="28"/>
        </w:rPr>
        <w:t>依農學院</w:t>
      </w:r>
      <w:r w:rsidRPr="008C75BA">
        <w:rPr>
          <w:rFonts w:eastAsia="標楷體" w:hAnsi="標楷體"/>
          <w:szCs w:val="28"/>
        </w:rPr>
        <w:t xml:space="preserve"> </w:t>
      </w:r>
      <w:r>
        <w:rPr>
          <w:rFonts w:eastAsia="標楷體" w:hAnsi="標楷體" w:hint="eastAsia"/>
          <w:szCs w:val="28"/>
        </w:rPr>
        <w:t>114</w:t>
      </w:r>
      <w:r>
        <w:rPr>
          <w:rFonts w:eastAsia="標楷體" w:hAnsi="標楷體" w:hint="eastAsia"/>
          <w:szCs w:val="28"/>
        </w:rPr>
        <w:t>年</w:t>
      </w:r>
      <w:r>
        <w:rPr>
          <w:rFonts w:eastAsia="標楷體" w:hAnsi="標楷體" w:hint="eastAsia"/>
          <w:szCs w:val="28"/>
        </w:rPr>
        <w:t>5</w:t>
      </w:r>
      <w:r>
        <w:rPr>
          <w:rFonts w:eastAsia="標楷體" w:hAnsi="標楷體" w:hint="eastAsia"/>
          <w:szCs w:val="28"/>
        </w:rPr>
        <w:t>月</w:t>
      </w:r>
      <w:r>
        <w:rPr>
          <w:rFonts w:eastAsia="標楷體" w:hAnsi="標楷體" w:hint="eastAsia"/>
          <w:szCs w:val="28"/>
        </w:rPr>
        <w:t>23</w:t>
      </w:r>
      <w:r>
        <w:rPr>
          <w:rFonts w:eastAsia="標楷體" w:hAnsi="標楷體" w:hint="eastAsia"/>
          <w:szCs w:val="28"/>
        </w:rPr>
        <w:t>日通知辦理。</w:t>
      </w:r>
    </w:p>
    <w:p w:rsidR="00365A1E" w:rsidRPr="00365A1E" w:rsidRDefault="00365A1E" w:rsidP="00365A1E">
      <w:pPr>
        <w:spacing w:beforeLines="20" w:before="94" w:line="440" w:lineRule="exact"/>
        <w:ind w:left="1800" w:hangingChars="750" w:hanging="1800"/>
        <w:contextualSpacing/>
        <w:jc w:val="both"/>
        <w:rPr>
          <w:rFonts w:eastAsia="標楷體" w:hAnsi="標楷體"/>
          <w:szCs w:val="28"/>
        </w:rPr>
      </w:pPr>
      <w:r w:rsidRPr="008C75BA">
        <w:rPr>
          <w:rFonts w:eastAsia="標楷體" w:hAnsi="標楷體" w:hint="eastAsia"/>
          <w:szCs w:val="28"/>
        </w:rPr>
        <w:t xml:space="preserve">           </w:t>
      </w:r>
      <w:r>
        <w:rPr>
          <w:rFonts w:eastAsia="標楷體" w:hAnsi="標楷體" w:hint="eastAsia"/>
          <w:szCs w:val="28"/>
        </w:rPr>
        <w:t>二、</w:t>
      </w:r>
      <w:r w:rsidRPr="00365A1E">
        <w:rPr>
          <w:rFonts w:eastAsia="標楷體" w:hAnsi="標楷體" w:hint="eastAsia"/>
          <w:szCs w:val="28"/>
        </w:rPr>
        <w:t>依據本校教師評審委員會設置辦法第</w:t>
      </w:r>
      <w:r w:rsidRPr="00365A1E">
        <w:rPr>
          <w:rFonts w:eastAsia="標楷體" w:hAnsi="標楷體" w:hint="eastAsia"/>
          <w:szCs w:val="28"/>
        </w:rPr>
        <w:t>3</w:t>
      </w:r>
      <w:r w:rsidRPr="00365A1E">
        <w:rPr>
          <w:rFonts w:eastAsia="標楷體" w:hAnsi="標楷體" w:hint="eastAsia"/>
          <w:szCs w:val="28"/>
        </w:rPr>
        <w:t>條第</w:t>
      </w:r>
      <w:r w:rsidRPr="00365A1E">
        <w:rPr>
          <w:rFonts w:eastAsia="標楷體" w:hAnsi="標楷體" w:hint="eastAsia"/>
          <w:szCs w:val="28"/>
        </w:rPr>
        <w:t>1</w:t>
      </w:r>
      <w:r w:rsidRPr="00365A1E">
        <w:rPr>
          <w:rFonts w:eastAsia="標楷體" w:hAnsi="標楷體" w:hint="eastAsia"/>
          <w:szCs w:val="28"/>
        </w:rPr>
        <w:t>項第</w:t>
      </w:r>
      <w:r w:rsidRPr="00365A1E">
        <w:rPr>
          <w:rFonts w:eastAsia="標楷體" w:hAnsi="標楷體" w:hint="eastAsia"/>
          <w:szCs w:val="28"/>
        </w:rPr>
        <w:t>1</w:t>
      </w:r>
      <w:r w:rsidRPr="00365A1E">
        <w:rPr>
          <w:rFonts w:eastAsia="標楷體" w:hAnsi="標楷體" w:hint="eastAsia"/>
          <w:szCs w:val="28"/>
        </w:rPr>
        <w:t>款規定：</w:t>
      </w:r>
    </w:p>
    <w:p w:rsidR="00365A1E" w:rsidRDefault="00365A1E" w:rsidP="00365A1E">
      <w:pPr>
        <w:spacing w:beforeLines="20" w:before="94" w:line="440" w:lineRule="exact"/>
        <w:ind w:left="1800" w:hangingChars="750" w:hanging="1800"/>
        <w:contextualSpacing/>
        <w:jc w:val="both"/>
        <w:rPr>
          <w:rFonts w:eastAsia="標楷體" w:hAnsi="標楷體"/>
          <w:szCs w:val="28"/>
        </w:rPr>
      </w:pPr>
      <w:r w:rsidRPr="00365A1E">
        <w:rPr>
          <w:rFonts w:eastAsia="標楷體" w:hAnsi="標楷體" w:hint="eastAsia"/>
          <w:szCs w:val="28"/>
        </w:rPr>
        <w:t xml:space="preserve">    </w:t>
      </w:r>
      <w:r>
        <w:rPr>
          <w:rFonts w:eastAsia="標楷體" w:hAnsi="標楷體" w:hint="eastAsia"/>
          <w:szCs w:val="28"/>
        </w:rPr>
        <w:t xml:space="preserve">          </w:t>
      </w:r>
      <w:r w:rsidRPr="00365A1E">
        <w:rPr>
          <w:rFonts w:eastAsia="標楷體" w:hAnsi="標楷體" w:hint="eastAsia"/>
          <w:szCs w:val="28"/>
        </w:rPr>
        <w:t xml:space="preserve"> </w:t>
      </w:r>
      <w:r w:rsidRPr="00365A1E">
        <w:rPr>
          <w:rFonts w:eastAsia="標楷體" w:hAnsi="標楷體" w:hint="eastAsia"/>
          <w:szCs w:val="28"/>
        </w:rPr>
        <w:t>『…，另由各學院院務會議推選不同系所未曾因違反學術倫理而受校教評會處分，學養俱佳、公正、熱心，且近</w:t>
      </w:r>
      <w:r w:rsidRPr="00365A1E">
        <w:rPr>
          <w:rFonts w:eastAsia="標楷體" w:hAnsi="標楷體" w:hint="eastAsia"/>
          <w:szCs w:val="28"/>
        </w:rPr>
        <w:t>5</w:t>
      </w:r>
      <w:r w:rsidRPr="00365A1E">
        <w:rPr>
          <w:rFonts w:eastAsia="標楷體" w:hAnsi="標楷體" w:hint="eastAsia"/>
          <w:szCs w:val="28"/>
        </w:rPr>
        <w:t>年內於各學院認可之國內、外著名學術期刊上有發表文章</w:t>
      </w:r>
      <w:r w:rsidRPr="00365A1E">
        <w:rPr>
          <w:rFonts w:eastAsia="標楷體" w:hAnsi="標楷體" w:hint="eastAsia"/>
          <w:szCs w:val="28"/>
        </w:rPr>
        <w:t>2</w:t>
      </w:r>
      <w:r w:rsidRPr="00365A1E">
        <w:rPr>
          <w:rFonts w:eastAsia="標楷體" w:hAnsi="標楷體" w:hint="eastAsia"/>
          <w:szCs w:val="28"/>
        </w:rPr>
        <w:t>篇（第一作者或通訊作者）（含）以上或發表於具有審查制度之出版單位專書</w:t>
      </w:r>
      <w:r w:rsidRPr="00365A1E">
        <w:rPr>
          <w:rFonts w:eastAsia="標楷體" w:hAnsi="標楷體" w:hint="eastAsia"/>
          <w:szCs w:val="28"/>
        </w:rPr>
        <w:t>1</w:t>
      </w:r>
      <w:r w:rsidRPr="00365A1E">
        <w:rPr>
          <w:rFonts w:eastAsia="標楷體" w:hAnsi="標楷體" w:hint="eastAsia"/>
          <w:szCs w:val="28"/>
        </w:rPr>
        <w:t>本（含）或具審查制度之展演</w:t>
      </w:r>
      <w:r w:rsidRPr="00365A1E">
        <w:rPr>
          <w:rFonts w:eastAsia="標楷體" w:hAnsi="標楷體" w:hint="eastAsia"/>
          <w:szCs w:val="28"/>
        </w:rPr>
        <w:t>2</w:t>
      </w:r>
      <w:r w:rsidRPr="00365A1E">
        <w:rPr>
          <w:rFonts w:eastAsia="標楷體" w:hAnsi="標楷體" w:hint="eastAsia"/>
          <w:szCs w:val="28"/>
        </w:rPr>
        <w:t>場次（含）以上之教授代表組成之…』</w:t>
      </w:r>
    </w:p>
    <w:p w:rsidR="00365A1E" w:rsidRPr="00365A1E" w:rsidRDefault="00365A1E" w:rsidP="00365A1E">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Pr>
          <w:rFonts w:eastAsia="標楷體" w:hAnsi="標楷體" w:hint="eastAsia"/>
          <w:szCs w:val="28"/>
        </w:rPr>
        <w:t>三、</w:t>
      </w:r>
      <w:r w:rsidRPr="00365A1E">
        <w:rPr>
          <w:rFonts w:eastAsia="標楷體" w:hAnsi="標楷體" w:hint="eastAsia"/>
          <w:szCs w:val="28"/>
        </w:rPr>
        <w:t>為符女性代表達委員總數三分之一之規定，應按本校組織規程第五條所定學院順序輪流，輪由該學院時，其二位代表應均為女性代表。各該學院未能足額推選該院女性教授時</w:t>
      </w:r>
      <w:r w:rsidRPr="00365A1E">
        <w:rPr>
          <w:rFonts w:eastAsia="標楷體" w:hAnsi="標楷體" w:hint="eastAsia"/>
          <w:szCs w:val="28"/>
        </w:rPr>
        <w:t xml:space="preserve"> </w:t>
      </w:r>
      <w:r w:rsidRPr="00365A1E">
        <w:rPr>
          <w:rFonts w:eastAsia="標楷體" w:hAnsi="標楷體" w:hint="eastAsia"/>
          <w:szCs w:val="28"/>
        </w:rPr>
        <w:t>，得推選其他校內外女性教授為其代表。依人事室通知本院</w:t>
      </w:r>
      <w:r w:rsidRPr="00365A1E">
        <w:rPr>
          <w:rFonts w:eastAsia="標楷體" w:hAnsi="標楷體" w:hint="eastAsia"/>
          <w:szCs w:val="28"/>
        </w:rPr>
        <w:t>114</w:t>
      </w:r>
      <w:r w:rsidRPr="00365A1E">
        <w:rPr>
          <w:rFonts w:eastAsia="標楷體" w:hAnsi="標楷體" w:hint="eastAsia"/>
          <w:szCs w:val="28"/>
        </w:rPr>
        <w:t>學年度應推選女性校教評會</w:t>
      </w:r>
      <w:r w:rsidRPr="00365A1E">
        <w:rPr>
          <w:rFonts w:eastAsia="標楷體" w:hAnsi="標楷體" w:hint="eastAsia"/>
          <w:szCs w:val="28"/>
        </w:rPr>
        <w:t>1</w:t>
      </w:r>
      <w:r w:rsidRPr="00365A1E">
        <w:rPr>
          <w:rFonts w:eastAsia="標楷體" w:hAnsi="標楷體" w:hint="eastAsia"/>
          <w:szCs w:val="28"/>
        </w:rPr>
        <w:t>名委員</w:t>
      </w:r>
      <w:r w:rsidRPr="00365A1E">
        <w:rPr>
          <w:rFonts w:eastAsia="標楷體" w:hAnsi="標楷體" w:hint="eastAsia"/>
          <w:szCs w:val="28"/>
        </w:rPr>
        <w:t>(</w:t>
      </w:r>
      <w:r w:rsidRPr="00365A1E">
        <w:rPr>
          <w:rFonts w:eastAsia="標楷體" w:hAnsi="標楷體" w:hint="eastAsia"/>
          <w:szCs w:val="28"/>
        </w:rPr>
        <w:t>任期兩年</w:t>
      </w:r>
      <w:r w:rsidRPr="00365A1E">
        <w:rPr>
          <w:rFonts w:eastAsia="標楷體" w:hAnsi="標楷體" w:hint="eastAsia"/>
          <w:szCs w:val="28"/>
        </w:rPr>
        <w:t>114.08~116.07)</w:t>
      </w:r>
      <w:r w:rsidRPr="00365A1E">
        <w:rPr>
          <w:rFonts w:eastAsia="標楷體" w:hAnsi="標楷體" w:hint="eastAsia"/>
          <w:szCs w:val="28"/>
        </w:rPr>
        <w:t>，酌列男、女性候補委員</w:t>
      </w:r>
      <w:r w:rsidR="005B6611">
        <w:rPr>
          <w:rFonts w:eastAsia="標楷體" w:hAnsi="標楷體" w:hint="eastAsia"/>
          <w:szCs w:val="28"/>
        </w:rPr>
        <w:t>各</w:t>
      </w:r>
      <w:r w:rsidRPr="00365A1E">
        <w:rPr>
          <w:rFonts w:eastAsia="標楷體" w:hAnsi="標楷體" w:hint="eastAsia"/>
          <w:szCs w:val="28"/>
        </w:rPr>
        <w:t>1</w:t>
      </w:r>
      <w:r w:rsidRPr="00365A1E">
        <w:rPr>
          <w:rFonts w:eastAsia="標楷體" w:hAnsi="標楷體" w:hint="eastAsia"/>
          <w:szCs w:val="28"/>
        </w:rPr>
        <w:t>位。</w:t>
      </w:r>
      <w:r w:rsidRPr="00365A1E">
        <w:rPr>
          <w:rFonts w:eastAsia="標楷體" w:hAnsi="標楷體" w:hint="eastAsia"/>
          <w:szCs w:val="28"/>
        </w:rPr>
        <w:t>(</w:t>
      </w:r>
      <w:r w:rsidRPr="00365A1E">
        <w:rPr>
          <w:rFonts w:eastAsia="標楷體" w:hAnsi="標楷體" w:hint="eastAsia"/>
          <w:szCs w:val="28"/>
        </w:rPr>
        <w:t>本院現任校教評委員水生系吳淑美教授任期：</w:t>
      </w:r>
      <w:r w:rsidRPr="00365A1E">
        <w:rPr>
          <w:rFonts w:eastAsia="標楷體" w:hAnsi="標楷體" w:hint="eastAsia"/>
          <w:szCs w:val="28"/>
        </w:rPr>
        <w:t>114.02.01~ 115.07.31</w:t>
      </w:r>
      <w:r w:rsidRPr="00365A1E">
        <w:rPr>
          <w:rFonts w:eastAsia="標楷體" w:hAnsi="標楷體" w:hint="eastAsia"/>
          <w:szCs w:val="28"/>
        </w:rPr>
        <w:t>遞補莊慧文教授休假。</w:t>
      </w:r>
      <w:r w:rsidRPr="00365A1E">
        <w:rPr>
          <w:rFonts w:eastAsia="標楷體" w:hAnsi="標楷體" w:hint="eastAsia"/>
          <w:szCs w:val="28"/>
        </w:rPr>
        <w:t>)</w:t>
      </w:r>
      <w:r w:rsidRPr="00365A1E">
        <w:rPr>
          <w:rFonts w:eastAsia="標楷體" w:hAnsi="標楷體" w:hint="eastAsia"/>
          <w:szCs w:val="28"/>
        </w:rPr>
        <w:t>。</w:t>
      </w:r>
    </w:p>
    <w:p w:rsidR="00365A1E" w:rsidRDefault="00365A1E" w:rsidP="00365A1E">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D479B5">
        <w:rPr>
          <w:rFonts w:eastAsia="標楷體" w:hAnsi="標楷體" w:hint="eastAsia"/>
          <w:szCs w:val="28"/>
        </w:rPr>
        <w:t>推薦莊</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D479B5">
        <w:rPr>
          <w:rFonts w:eastAsia="標楷體" w:hAnsi="標楷體" w:hint="eastAsia"/>
          <w:szCs w:val="28"/>
        </w:rPr>
        <w:t>文教授擔任校教評候選人。</w:t>
      </w:r>
    </w:p>
    <w:p w:rsidR="0034526B" w:rsidRDefault="0034526B" w:rsidP="003208F1">
      <w:pPr>
        <w:spacing w:line="440" w:lineRule="exact"/>
        <w:ind w:left="1757" w:hanging="1400"/>
        <w:contextualSpacing/>
        <w:rPr>
          <w:rFonts w:eastAsia="標楷體" w:hAnsi="標楷體"/>
          <w:szCs w:val="28"/>
        </w:rPr>
      </w:pPr>
    </w:p>
    <w:p w:rsidR="0034526B" w:rsidRDefault="0034526B" w:rsidP="0034526B">
      <w:pPr>
        <w:spacing w:beforeLines="20" w:before="94" w:line="440" w:lineRule="exact"/>
        <w:ind w:left="1800" w:hangingChars="750" w:hanging="1800"/>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365A1E">
        <w:rPr>
          <w:rFonts w:eastAsia="標楷體" w:hAnsi="標楷體" w:hint="eastAsia"/>
          <w:szCs w:val="28"/>
        </w:rPr>
        <w:t>三</w:t>
      </w:r>
      <w:r>
        <w:rPr>
          <w:rFonts w:eastAsia="標楷體" w:hAnsi="標楷體" w:hint="eastAsia"/>
          <w:szCs w:val="28"/>
        </w:rPr>
        <w:t>：本系</w:t>
      </w:r>
      <w:r>
        <w:rPr>
          <w:rFonts w:eastAsia="標楷體" w:hAnsi="標楷體" w:hint="eastAsia"/>
          <w:szCs w:val="28"/>
        </w:rPr>
        <w:t>115</w:t>
      </w:r>
      <w:r>
        <w:rPr>
          <w:rFonts w:eastAsia="標楷體" w:hAnsi="標楷體" w:hint="eastAsia"/>
          <w:szCs w:val="28"/>
        </w:rPr>
        <w:t>年度</w:t>
      </w:r>
      <w:r w:rsidRPr="00074A53">
        <w:rPr>
          <w:rFonts w:eastAsia="標楷體" w:hAnsi="標楷體" w:hint="eastAsia"/>
          <w:szCs w:val="28"/>
        </w:rPr>
        <w:t>新週期系所學位學程「委託辦理品質保證認可」作業</w:t>
      </w:r>
      <w:r>
        <w:rPr>
          <w:rFonts w:eastAsia="標楷體" w:hAnsi="標楷體" w:hint="eastAsia"/>
          <w:szCs w:val="28"/>
        </w:rPr>
        <w:t>書面報告撰寫案，提請討論。</w:t>
      </w:r>
    </w:p>
    <w:p w:rsidR="0034526B" w:rsidRPr="00B95501" w:rsidRDefault="0034526B" w:rsidP="0034526B">
      <w:pPr>
        <w:spacing w:beforeLines="20" w:before="94" w:line="440" w:lineRule="exact"/>
        <w:contextualSpacing/>
        <w:jc w:val="both"/>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Pr="0054493B">
        <w:rPr>
          <w:rFonts w:eastAsia="標楷體" w:hAnsi="標楷體" w:hint="eastAsia"/>
          <w:szCs w:val="28"/>
        </w:rPr>
        <w:t>本次品保作業近期重要時程摘要如下</w:t>
      </w:r>
      <w:r w:rsidRPr="0054493B">
        <w:rPr>
          <w:rFonts w:eastAsia="標楷體" w:hAnsi="標楷體" w:hint="eastAsia"/>
          <w:szCs w:val="28"/>
        </w:rPr>
        <w:t>:</w:t>
      </w:r>
    </w:p>
    <w:p w:rsidR="0034526B" w:rsidRDefault="0034526B" w:rsidP="0034526B">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一</w:t>
      </w:r>
      <w:r>
        <w:rPr>
          <w:rFonts w:eastAsia="標楷體" w:hint="eastAsia"/>
        </w:rPr>
        <w:t>)114.06.30</w:t>
      </w:r>
      <w:r>
        <w:rPr>
          <w:rFonts w:eastAsia="標楷體" w:hint="eastAsia"/>
        </w:rPr>
        <w:t>前，</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1.</w:t>
      </w:r>
      <w:r w:rsidRPr="00AF4FD4">
        <w:rPr>
          <w:rFonts w:eastAsia="標楷體" w:hint="eastAsia"/>
        </w:rPr>
        <w:t>各受評單位完成自我評鑑報告書初稿</w:t>
      </w:r>
      <w:r w:rsidRPr="00AF4FD4">
        <w:rPr>
          <w:rFonts w:eastAsia="標楷體" w:hint="eastAsia"/>
        </w:rPr>
        <w:t>(</w:t>
      </w:r>
      <w:r w:rsidRPr="00AF4FD4">
        <w:rPr>
          <w:rFonts w:eastAsia="標楷體" w:hint="eastAsia"/>
        </w:rPr>
        <w:t>含基本資料表冊、相關佐證資料</w:t>
      </w:r>
      <w:r w:rsidRPr="00AF4FD4">
        <w:rPr>
          <w:rFonts w:eastAsia="標楷體" w:hint="eastAsia"/>
        </w:rPr>
        <w:t>)</w:t>
      </w:r>
      <w:r w:rsidRPr="00AF4FD4">
        <w:rPr>
          <w:rFonts w:eastAsia="標楷體" w:hint="eastAsia"/>
        </w:rPr>
        <w:t>。</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AF4FD4">
        <w:rPr>
          <w:rFonts w:eastAsia="標楷體" w:hint="eastAsia"/>
        </w:rPr>
        <w:t>2.</w:t>
      </w:r>
      <w:r w:rsidRPr="00AF4FD4">
        <w:rPr>
          <w:rFonts w:eastAsia="標楷體" w:hint="eastAsia"/>
        </w:rPr>
        <w:t>各受評單位自我評鑑報告書初稿及基本資料表册送學院協助檢視。</w:t>
      </w:r>
    </w:p>
    <w:p w:rsidR="0034526B" w:rsidRDefault="0034526B" w:rsidP="0034526B">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二</w:t>
      </w:r>
      <w:r>
        <w:rPr>
          <w:rFonts w:eastAsia="標楷體" w:hint="eastAsia"/>
        </w:rPr>
        <w:t>)114.7.31</w:t>
      </w:r>
      <w:r>
        <w:rPr>
          <w:rFonts w:eastAsia="標楷體" w:hint="eastAsia"/>
        </w:rPr>
        <w:t>前，</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56472B">
        <w:rPr>
          <w:rFonts w:eastAsia="標楷體"/>
        </w:rPr>
        <w:t>1.</w:t>
      </w:r>
      <w:r w:rsidRPr="0056472B">
        <w:rPr>
          <w:rFonts w:eastAsia="標楷體"/>
        </w:rPr>
        <w:t>各受評單位提送品質保證認可自辦自我評鑑實地訪評委員建議名單由院長圈</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sidRPr="0056472B">
        <w:rPr>
          <w:rFonts w:eastAsia="標楷體"/>
        </w:rPr>
        <w:t>選。</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Pr>
          <w:rFonts w:eastAsia="標楷體"/>
        </w:rPr>
        <w:t>2.</w:t>
      </w:r>
      <w:r w:rsidRPr="0056472B">
        <w:rPr>
          <w:rFonts w:eastAsia="標楷體"/>
        </w:rPr>
        <w:t>受評單位訪評委員名單及實地訪評時間、流程送交學院。</w:t>
      </w:r>
    </w:p>
    <w:p w:rsidR="0034526B" w:rsidRDefault="0034526B" w:rsidP="0034526B">
      <w:pPr>
        <w:spacing w:line="440" w:lineRule="exact"/>
        <w:ind w:firstLineChars="900" w:firstLine="2160"/>
        <w:contextualSpacing/>
        <w:rPr>
          <w:rFonts w:eastAsia="標楷體"/>
        </w:rPr>
      </w:pPr>
      <w:r>
        <w:rPr>
          <w:rFonts w:eastAsia="標楷體" w:hint="eastAsia"/>
        </w:rPr>
        <w:t xml:space="preserve"> </w:t>
      </w:r>
      <w:r>
        <w:rPr>
          <w:rFonts w:eastAsia="標楷體"/>
        </w:rPr>
        <w:t>3.</w:t>
      </w:r>
      <w:r w:rsidRPr="0056472B">
        <w:rPr>
          <w:rFonts w:eastAsia="標楷體"/>
        </w:rPr>
        <w:t>學院進行系所自我評鑑報告書初稿、基本資料表冊、實地訪評流程等資料檢</w:t>
      </w:r>
    </w:p>
    <w:p w:rsidR="0034526B" w:rsidRPr="008C75BA" w:rsidRDefault="0034526B" w:rsidP="0034526B">
      <w:pPr>
        <w:spacing w:line="440" w:lineRule="exact"/>
        <w:ind w:firstLineChars="900" w:firstLine="2160"/>
        <w:contextualSpacing/>
        <w:rPr>
          <w:rFonts w:eastAsia="標楷體"/>
        </w:rPr>
      </w:pPr>
      <w:r>
        <w:rPr>
          <w:rFonts w:eastAsia="標楷體" w:hint="eastAsia"/>
        </w:rPr>
        <w:t xml:space="preserve">   </w:t>
      </w:r>
      <w:r w:rsidRPr="0056472B">
        <w:rPr>
          <w:rFonts w:eastAsia="標楷體"/>
        </w:rPr>
        <w:t>視。</w:t>
      </w:r>
      <w:r>
        <w:rPr>
          <w:rFonts w:eastAsia="標楷體"/>
        </w:rPr>
        <w:t xml:space="preserve"> </w:t>
      </w:r>
    </w:p>
    <w:p w:rsidR="0034526B" w:rsidRDefault="0034526B" w:rsidP="0034526B">
      <w:pPr>
        <w:spacing w:line="440" w:lineRule="exact"/>
        <w:ind w:left="1843" w:hanging="1486"/>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二、撰寫分組如下</w:t>
      </w:r>
      <w:r>
        <w:rPr>
          <w:rFonts w:eastAsia="標楷體" w:hAnsi="標楷體" w:hint="eastAsia"/>
          <w:szCs w:val="28"/>
        </w:rPr>
        <w:t>:</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項目一：何</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正主任、吳</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天老師、張</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興老師負責</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項目二：王</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德老師、莊</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文老師、曾</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筍老師、張</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隆老師負責</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項目三：周</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嗣老師、陳</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文老師、施</w:t>
      </w:r>
      <w:r w:rsidR="00437F0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bookmarkStart w:id="0" w:name="_GoBack"/>
      <w:bookmarkEnd w:id="0"/>
      <w:r>
        <w:rPr>
          <w:rFonts w:eastAsia="標楷體" w:hAnsi="標楷體" w:hint="eastAsia"/>
          <w:szCs w:val="28"/>
        </w:rPr>
        <w:t>澤老師負責</w:t>
      </w:r>
    </w:p>
    <w:p w:rsidR="0034526B" w:rsidRPr="007347BE"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sidR="00BA72DA">
        <w:rPr>
          <w:rFonts w:eastAsia="標楷體" w:hAnsi="標楷體" w:hint="eastAsia"/>
          <w:szCs w:val="28"/>
        </w:rPr>
        <w:t xml:space="preserve"> </w:t>
      </w:r>
      <w:r>
        <w:rPr>
          <w:rFonts w:eastAsia="標楷體" w:hAnsi="標楷體" w:hint="eastAsia"/>
          <w:szCs w:val="28"/>
        </w:rPr>
        <w:t>三、簡述</w:t>
      </w:r>
      <w:r w:rsidRPr="0034526B">
        <w:rPr>
          <w:rFonts w:eastAsia="標楷體" w:hAnsi="標楷體" w:hint="eastAsia"/>
          <w:szCs w:val="28"/>
        </w:rPr>
        <w:t>核心指標及檢核重點</w:t>
      </w:r>
      <w:r>
        <w:rPr>
          <w:rFonts w:eastAsia="標楷體" w:hAnsi="標楷體" w:hint="eastAsia"/>
          <w:szCs w:val="28"/>
        </w:rPr>
        <w:t>如</w:t>
      </w:r>
      <w:r w:rsidR="00231D51">
        <w:rPr>
          <w:rFonts w:eastAsia="標楷體" w:hAnsi="標楷體" w:hint="eastAsia"/>
          <w:szCs w:val="28"/>
        </w:rPr>
        <w:t>電子</w:t>
      </w:r>
      <w:r>
        <w:rPr>
          <w:rFonts w:eastAsia="標楷體" w:hAnsi="標楷體" w:hint="eastAsia"/>
          <w:szCs w:val="28"/>
        </w:rPr>
        <w:t>附件。</w:t>
      </w:r>
    </w:p>
    <w:p w:rsidR="0034526B" w:rsidRDefault="0034526B" w:rsidP="0034526B">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D479B5">
        <w:rPr>
          <w:rFonts w:eastAsia="標楷體" w:hAnsi="標楷體" w:hint="eastAsia"/>
          <w:szCs w:val="28"/>
        </w:rPr>
        <w:t>經出席教師決議，照案通過。</w:t>
      </w:r>
    </w:p>
    <w:p w:rsidR="00625BAB" w:rsidRDefault="00625BAB" w:rsidP="0034526B">
      <w:pPr>
        <w:spacing w:line="440" w:lineRule="exact"/>
        <w:ind w:left="1757" w:hanging="1400"/>
        <w:contextualSpacing/>
        <w:rPr>
          <w:rFonts w:eastAsia="標楷體" w:hAnsi="標楷體"/>
          <w:szCs w:val="28"/>
        </w:rPr>
      </w:pPr>
    </w:p>
    <w:p w:rsidR="00D479B5" w:rsidRPr="00D479B5" w:rsidRDefault="0060194B" w:rsidP="00D479B5">
      <w:pPr>
        <w:spacing w:line="440" w:lineRule="exact"/>
        <w:ind w:left="1757" w:hanging="1400"/>
        <w:contextualSpacing/>
        <w:rPr>
          <w:rFonts w:eastAsia="標楷體" w:hAnsi="標楷體"/>
          <w:sz w:val="28"/>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5C77EF">
        <w:rPr>
          <w:rFonts w:eastAsia="標楷體" w:hAnsi="標楷體" w:hint="eastAsia"/>
          <w:sz w:val="28"/>
          <w:szCs w:val="28"/>
        </w:rPr>
        <w:t>：</w:t>
      </w:r>
      <w:r w:rsidR="00D479B5">
        <w:rPr>
          <w:rFonts w:eastAsia="標楷體" w:hAnsi="標楷體" w:hint="eastAsia"/>
          <w:sz w:val="28"/>
          <w:szCs w:val="28"/>
        </w:rPr>
        <w:t>無。</w:t>
      </w:r>
    </w:p>
    <w:p w:rsidR="00AC06BA" w:rsidRPr="00D76FD7" w:rsidRDefault="000C5513"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5C77EF">
        <w:rPr>
          <w:rFonts w:eastAsia="標楷體" w:hAnsi="標楷體" w:hint="eastAsia"/>
          <w:sz w:val="28"/>
          <w:szCs w:val="28"/>
        </w:rPr>
        <w:t>：</w:t>
      </w:r>
      <w:r w:rsidR="00D479B5" w:rsidRPr="00D479B5">
        <w:rPr>
          <w:rFonts w:eastAsia="標楷體" w:hAnsi="標楷體" w:hint="eastAsia"/>
          <w:sz w:val="28"/>
          <w:szCs w:val="28"/>
        </w:rPr>
        <w:t>114</w:t>
      </w:r>
      <w:r w:rsidR="00D479B5" w:rsidRPr="00D479B5">
        <w:rPr>
          <w:rFonts w:eastAsia="標楷體" w:hAnsi="標楷體" w:hint="eastAsia"/>
          <w:sz w:val="28"/>
          <w:szCs w:val="28"/>
        </w:rPr>
        <w:t>年</w:t>
      </w:r>
      <w:r w:rsidR="00D479B5" w:rsidRPr="00D479B5">
        <w:rPr>
          <w:rFonts w:eastAsia="標楷體" w:hAnsi="標楷體" w:hint="eastAsia"/>
          <w:sz w:val="28"/>
          <w:szCs w:val="28"/>
        </w:rPr>
        <w:t>5</w:t>
      </w:r>
      <w:r w:rsidR="00D479B5" w:rsidRPr="00D479B5">
        <w:rPr>
          <w:rFonts w:eastAsia="標楷體" w:hAnsi="標楷體" w:hint="eastAsia"/>
          <w:sz w:val="28"/>
          <w:szCs w:val="28"/>
        </w:rPr>
        <w:t>月</w:t>
      </w:r>
      <w:r w:rsidR="00D479B5" w:rsidRPr="00D479B5">
        <w:rPr>
          <w:rFonts w:eastAsia="標楷體" w:hAnsi="標楷體" w:hint="eastAsia"/>
          <w:sz w:val="28"/>
          <w:szCs w:val="28"/>
        </w:rPr>
        <w:t>27</w:t>
      </w:r>
      <w:r w:rsidR="00D479B5" w:rsidRPr="00D479B5">
        <w:rPr>
          <w:rFonts w:eastAsia="標楷體" w:hAnsi="標楷體" w:hint="eastAsia"/>
          <w:sz w:val="28"/>
          <w:szCs w:val="28"/>
        </w:rPr>
        <w:t>（星期二）下午</w:t>
      </w:r>
      <w:r w:rsidR="00D479B5">
        <w:rPr>
          <w:rFonts w:eastAsia="標楷體" w:hAnsi="標楷體" w:hint="eastAsia"/>
          <w:sz w:val="28"/>
          <w:szCs w:val="28"/>
        </w:rPr>
        <w:t>1</w:t>
      </w:r>
      <w:r w:rsidR="00D479B5" w:rsidRPr="00D479B5">
        <w:rPr>
          <w:rFonts w:eastAsia="標楷體" w:hAnsi="標楷體" w:hint="eastAsia"/>
          <w:sz w:val="28"/>
          <w:szCs w:val="28"/>
        </w:rPr>
        <w:t>時</w:t>
      </w:r>
      <w:r w:rsidR="00D479B5">
        <w:rPr>
          <w:rFonts w:eastAsia="標楷體" w:hAnsi="標楷體" w:hint="eastAsia"/>
          <w:sz w:val="28"/>
          <w:szCs w:val="28"/>
        </w:rPr>
        <w:t>20</w:t>
      </w:r>
      <w:r w:rsidR="00D479B5" w:rsidRPr="00D479B5">
        <w:rPr>
          <w:rFonts w:eastAsia="標楷體" w:hAnsi="標楷體" w:hint="eastAsia"/>
          <w:sz w:val="28"/>
          <w:szCs w:val="28"/>
        </w:rPr>
        <w:t>分</w:t>
      </w:r>
    </w:p>
    <w:sectPr w:rsidR="00AC06BA" w:rsidRPr="00D76FD7"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163" w:rsidRDefault="00DC2163" w:rsidP="00520F75">
      <w:r>
        <w:separator/>
      </w:r>
    </w:p>
  </w:endnote>
  <w:endnote w:type="continuationSeparator" w:id="0">
    <w:p w:rsidR="00DC2163" w:rsidRDefault="00DC2163"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163" w:rsidRDefault="00DC2163" w:rsidP="00520F75">
      <w:r>
        <w:separator/>
      </w:r>
    </w:p>
  </w:footnote>
  <w:footnote w:type="continuationSeparator" w:id="0">
    <w:p w:rsidR="00DC2163" w:rsidRDefault="00DC2163"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ACF"/>
    <w:rsid w:val="00007C04"/>
    <w:rsid w:val="00011D9D"/>
    <w:rsid w:val="000130DC"/>
    <w:rsid w:val="0001382E"/>
    <w:rsid w:val="000138D8"/>
    <w:rsid w:val="0001632A"/>
    <w:rsid w:val="0001677E"/>
    <w:rsid w:val="000167B7"/>
    <w:rsid w:val="00016E69"/>
    <w:rsid w:val="0001713B"/>
    <w:rsid w:val="00017214"/>
    <w:rsid w:val="00017393"/>
    <w:rsid w:val="000214F2"/>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1715"/>
    <w:rsid w:val="00065741"/>
    <w:rsid w:val="000658A4"/>
    <w:rsid w:val="00067CBE"/>
    <w:rsid w:val="000701F3"/>
    <w:rsid w:val="000719F9"/>
    <w:rsid w:val="00071B12"/>
    <w:rsid w:val="000729F9"/>
    <w:rsid w:val="00072C41"/>
    <w:rsid w:val="000736C1"/>
    <w:rsid w:val="0007420D"/>
    <w:rsid w:val="00074A53"/>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66B"/>
    <w:rsid w:val="000B4CD2"/>
    <w:rsid w:val="000B5201"/>
    <w:rsid w:val="000B6355"/>
    <w:rsid w:val="000B69EE"/>
    <w:rsid w:val="000B6CE0"/>
    <w:rsid w:val="000B702A"/>
    <w:rsid w:val="000B71D1"/>
    <w:rsid w:val="000B720A"/>
    <w:rsid w:val="000C05EA"/>
    <w:rsid w:val="000C17F6"/>
    <w:rsid w:val="000C4B94"/>
    <w:rsid w:val="000C4F23"/>
    <w:rsid w:val="000C4F5D"/>
    <w:rsid w:val="000C4FA3"/>
    <w:rsid w:val="000C526A"/>
    <w:rsid w:val="000C5513"/>
    <w:rsid w:val="000C5A4F"/>
    <w:rsid w:val="000C63E1"/>
    <w:rsid w:val="000C6E34"/>
    <w:rsid w:val="000C7A04"/>
    <w:rsid w:val="000D0681"/>
    <w:rsid w:val="000D0DB6"/>
    <w:rsid w:val="000D2A29"/>
    <w:rsid w:val="000D4786"/>
    <w:rsid w:val="000D47EF"/>
    <w:rsid w:val="000D4D92"/>
    <w:rsid w:val="000D5196"/>
    <w:rsid w:val="000D5419"/>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010"/>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952"/>
    <w:rsid w:val="001C5ECA"/>
    <w:rsid w:val="001C62BA"/>
    <w:rsid w:val="001D07B5"/>
    <w:rsid w:val="001D17B0"/>
    <w:rsid w:val="001D1F08"/>
    <w:rsid w:val="001D3244"/>
    <w:rsid w:val="001D3C2E"/>
    <w:rsid w:val="001D3DFB"/>
    <w:rsid w:val="001D468B"/>
    <w:rsid w:val="001D4723"/>
    <w:rsid w:val="001D4CB1"/>
    <w:rsid w:val="001D4F1C"/>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4EC"/>
    <w:rsid w:val="002049C6"/>
    <w:rsid w:val="00205507"/>
    <w:rsid w:val="00206A73"/>
    <w:rsid w:val="00207AB2"/>
    <w:rsid w:val="002109AC"/>
    <w:rsid w:val="00212751"/>
    <w:rsid w:val="00212A72"/>
    <w:rsid w:val="00215B79"/>
    <w:rsid w:val="0021607A"/>
    <w:rsid w:val="00220D99"/>
    <w:rsid w:val="0022114F"/>
    <w:rsid w:val="00222F1C"/>
    <w:rsid w:val="00225257"/>
    <w:rsid w:val="00226675"/>
    <w:rsid w:val="00226BCC"/>
    <w:rsid w:val="00230139"/>
    <w:rsid w:val="002301F9"/>
    <w:rsid w:val="00231D51"/>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0C52"/>
    <w:rsid w:val="0029160F"/>
    <w:rsid w:val="0029245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8F1"/>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26B"/>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5841"/>
    <w:rsid w:val="00365A1E"/>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2F00"/>
    <w:rsid w:val="003942EF"/>
    <w:rsid w:val="00395C9C"/>
    <w:rsid w:val="00396610"/>
    <w:rsid w:val="00396ED8"/>
    <w:rsid w:val="00397503"/>
    <w:rsid w:val="003A017E"/>
    <w:rsid w:val="003A052A"/>
    <w:rsid w:val="003A05BC"/>
    <w:rsid w:val="003A073F"/>
    <w:rsid w:val="003A0BA2"/>
    <w:rsid w:val="003A25C7"/>
    <w:rsid w:val="003A43E4"/>
    <w:rsid w:val="003A70DC"/>
    <w:rsid w:val="003A79CE"/>
    <w:rsid w:val="003A7BE0"/>
    <w:rsid w:val="003A7CB2"/>
    <w:rsid w:val="003A7D54"/>
    <w:rsid w:val="003B2208"/>
    <w:rsid w:val="003B42F7"/>
    <w:rsid w:val="003B674C"/>
    <w:rsid w:val="003C1D37"/>
    <w:rsid w:val="003C22AF"/>
    <w:rsid w:val="003C43AC"/>
    <w:rsid w:val="003C5EB7"/>
    <w:rsid w:val="003C6883"/>
    <w:rsid w:val="003C73EF"/>
    <w:rsid w:val="003C7E06"/>
    <w:rsid w:val="003D0612"/>
    <w:rsid w:val="003D105E"/>
    <w:rsid w:val="003D4939"/>
    <w:rsid w:val="003D557D"/>
    <w:rsid w:val="003D5733"/>
    <w:rsid w:val="003D5AB0"/>
    <w:rsid w:val="003D707B"/>
    <w:rsid w:val="003D7B5E"/>
    <w:rsid w:val="003E09D8"/>
    <w:rsid w:val="003E1774"/>
    <w:rsid w:val="003E18F0"/>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56FD"/>
    <w:rsid w:val="0040763F"/>
    <w:rsid w:val="00411F2E"/>
    <w:rsid w:val="004120E8"/>
    <w:rsid w:val="0041397B"/>
    <w:rsid w:val="004140BC"/>
    <w:rsid w:val="004152AD"/>
    <w:rsid w:val="00415B92"/>
    <w:rsid w:val="00415C33"/>
    <w:rsid w:val="0041626A"/>
    <w:rsid w:val="00416984"/>
    <w:rsid w:val="004175AA"/>
    <w:rsid w:val="00417846"/>
    <w:rsid w:val="0042032A"/>
    <w:rsid w:val="004208EC"/>
    <w:rsid w:val="00420FBC"/>
    <w:rsid w:val="004233FA"/>
    <w:rsid w:val="00423E66"/>
    <w:rsid w:val="00424647"/>
    <w:rsid w:val="00424736"/>
    <w:rsid w:val="0042523E"/>
    <w:rsid w:val="0042614E"/>
    <w:rsid w:val="00426A65"/>
    <w:rsid w:val="00426C61"/>
    <w:rsid w:val="0042759F"/>
    <w:rsid w:val="00427690"/>
    <w:rsid w:val="004304AD"/>
    <w:rsid w:val="004309E0"/>
    <w:rsid w:val="004324F2"/>
    <w:rsid w:val="00433468"/>
    <w:rsid w:val="004348E2"/>
    <w:rsid w:val="004361DA"/>
    <w:rsid w:val="004365DC"/>
    <w:rsid w:val="00437CB7"/>
    <w:rsid w:val="00437F0C"/>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9D5"/>
    <w:rsid w:val="00464361"/>
    <w:rsid w:val="004648CC"/>
    <w:rsid w:val="004665C6"/>
    <w:rsid w:val="004669E9"/>
    <w:rsid w:val="00467D37"/>
    <w:rsid w:val="0047202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6C89"/>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FEC"/>
    <w:rsid w:val="004D1248"/>
    <w:rsid w:val="004D1673"/>
    <w:rsid w:val="004D1866"/>
    <w:rsid w:val="004D3E82"/>
    <w:rsid w:val="004D46C4"/>
    <w:rsid w:val="004D661D"/>
    <w:rsid w:val="004E15B9"/>
    <w:rsid w:val="004E2433"/>
    <w:rsid w:val="004E6286"/>
    <w:rsid w:val="004F0516"/>
    <w:rsid w:val="004F134D"/>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C9D"/>
    <w:rsid w:val="00511EAC"/>
    <w:rsid w:val="005120B4"/>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41D2D"/>
    <w:rsid w:val="0054244A"/>
    <w:rsid w:val="005427FB"/>
    <w:rsid w:val="005435CD"/>
    <w:rsid w:val="00543FA8"/>
    <w:rsid w:val="0054426C"/>
    <w:rsid w:val="0054493B"/>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6982"/>
    <w:rsid w:val="00576D49"/>
    <w:rsid w:val="005772E8"/>
    <w:rsid w:val="00577CF2"/>
    <w:rsid w:val="00577ED9"/>
    <w:rsid w:val="00580E15"/>
    <w:rsid w:val="00581EF9"/>
    <w:rsid w:val="005859D5"/>
    <w:rsid w:val="00586005"/>
    <w:rsid w:val="00591070"/>
    <w:rsid w:val="00592C89"/>
    <w:rsid w:val="00593814"/>
    <w:rsid w:val="00593A55"/>
    <w:rsid w:val="00594EBC"/>
    <w:rsid w:val="0059615C"/>
    <w:rsid w:val="00597411"/>
    <w:rsid w:val="005A0E71"/>
    <w:rsid w:val="005A18C7"/>
    <w:rsid w:val="005A19C4"/>
    <w:rsid w:val="005A31F8"/>
    <w:rsid w:val="005A334E"/>
    <w:rsid w:val="005A4498"/>
    <w:rsid w:val="005A5A66"/>
    <w:rsid w:val="005A5C3B"/>
    <w:rsid w:val="005A664B"/>
    <w:rsid w:val="005B00EC"/>
    <w:rsid w:val="005B03EB"/>
    <w:rsid w:val="005B1181"/>
    <w:rsid w:val="005B1A86"/>
    <w:rsid w:val="005B1C7A"/>
    <w:rsid w:val="005B1E71"/>
    <w:rsid w:val="005B3462"/>
    <w:rsid w:val="005B6611"/>
    <w:rsid w:val="005C1F2E"/>
    <w:rsid w:val="005C2134"/>
    <w:rsid w:val="005C27BE"/>
    <w:rsid w:val="005C27FE"/>
    <w:rsid w:val="005C34CF"/>
    <w:rsid w:val="005C4292"/>
    <w:rsid w:val="005C42D5"/>
    <w:rsid w:val="005C44D8"/>
    <w:rsid w:val="005C4CFC"/>
    <w:rsid w:val="005C4E24"/>
    <w:rsid w:val="005C4E31"/>
    <w:rsid w:val="005C5426"/>
    <w:rsid w:val="005C58A6"/>
    <w:rsid w:val="005C72E3"/>
    <w:rsid w:val="005C7307"/>
    <w:rsid w:val="005C77EF"/>
    <w:rsid w:val="005D00A6"/>
    <w:rsid w:val="005D167D"/>
    <w:rsid w:val="005D2ABC"/>
    <w:rsid w:val="005D67E0"/>
    <w:rsid w:val="005D73A3"/>
    <w:rsid w:val="005D7D3B"/>
    <w:rsid w:val="005D7E4E"/>
    <w:rsid w:val="005E02FF"/>
    <w:rsid w:val="005E0FFD"/>
    <w:rsid w:val="005E40A9"/>
    <w:rsid w:val="005E4417"/>
    <w:rsid w:val="005E4A8D"/>
    <w:rsid w:val="005E4C04"/>
    <w:rsid w:val="005E564B"/>
    <w:rsid w:val="005E5CD5"/>
    <w:rsid w:val="005E671B"/>
    <w:rsid w:val="005F03FD"/>
    <w:rsid w:val="005F1060"/>
    <w:rsid w:val="005F134D"/>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BAB"/>
    <w:rsid w:val="00625E89"/>
    <w:rsid w:val="0063098E"/>
    <w:rsid w:val="00630A68"/>
    <w:rsid w:val="0063237C"/>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525B"/>
    <w:rsid w:val="006855CB"/>
    <w:rsid w:val="00685C12"/>
    <w:rsid w:val="00686307"/>
    <w:rsid w:val="00686829"/>
    <w:rsid w:val="00686F88"/>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CC8"/>
    <w:rsid w:val="006E3F90"/>
    <w:rsid w:val="006E52F3"/>
    <w:rsid w:val="006E5A4F"/>
    <w:rsid w:val="006E6A20"/>
    <w:rsid w:val="006E7F7F"/>
    <w:rsid w:val="006F0E1D"/>
    <w:rsid w:val="006F23BF"/>
    <w:rsid w:val="006F256A"/>
    <w:rsid w:val="006F2D4F"/>
    <w:rsid w:val="006F5847"/>
    <w:rsid w:val="006F6A85"/>
    <w:rsid w:val="007006A0"/>
    <w:rsid w:val="0070267C"/>
    <w:rsid w:val="00703160"/>
    <w:rsid w:val="007031E6"/>
    <w:rsid w:val="007036C7"/>
    <w:rsid w:val="00703A27"/>
    <w:rsid w:val="00704562"/>
    <w:rsid w:val="00706765"/>
    <w:rsid w:val="007078A8"/>
    <w:rsid w:val="007108AB"/>
    <w:rsid w:val="007110A5"/>
    <w:rsid w:val="007116AA"/>
    <w:rsid w:val="00712AF3"/>
    <w:rsid w:val="00714B65"/>
    <w:rsid w:val="00715CAF"/>
    <w:rsid w:val="0071627C"/>
    <w:rsid w:val="007212B3"/>
    <w:rsid w:val="0072420F"/>
    <w:rsid w:val="007243F2"/>
    <w:rsid w:val="00724E6D"/>
    <w:rsid w:val="00727B1D"/>
    <w:rsid w:val="00727F8F"/>
    <w:rsid w:val="00730274"/>
    <w:rsid w:val="0073062D"/>
    <w:rsid w:val="0073068F"/>
    <w:rsid w:val="00734050"/>
    <w:rsid w:val="007347BE"/>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4F11"/>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ABB"/>
    <w:rsid w:val="00791BEE"/>
    <w:rsid w:val="00791FDC"/>
    <w:rsid w:val="007922DA"/>
    <w:rsid w:val="00792B6C"/>
    <w:rsid w:val="00792F76"/>
    <w:rsid w:val="007932A7"/>
    <w:rsid w:val="00793C03"/>
    <w:rsid w:val="00795EE5"/>
    <w:rsid w:val="00796782"/>
    <w:rsid w:val="00797307"/>
    <w:rsid w:val="007A0FE4"/>
    <w:rsid w:val="007A15FE"/>
    <w:rsid w:val="007A1C83"/>
    <w:rsid w:val="007A1CCA"/>
    <w:rsid w:val="007A2842"/>
    <w:rsid w:val="007A285D"/>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5E84"/>
    <w:rsid w:val="007F6320"/>
    <w:rsid w:val="007F6F8F"/>
    <w:rsid w:val="007F750D"/>
    <w:rsid w:val="0080156E"/>
    <w:rsid w:val="00801F91"/>
    <w:rsid w:val="00803914"/>
    <w:rsid w:val="00804105"/>
    <w:rsid w:val="00804655"/>
    <w:rsid w:val="008055CE"/>
    <w:rsid w:val="00805930"/>
    <w:rsid w:val="008060E6"/>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E86"/>
    <w:rsid w:val="008244F7"/>
    <w:rsid w:val="008246A8"/>
    <w:rsid w:val="00824F33"/>
    <w:rsid w:val="00826193"/>
    <w:rsid w:val="0082625B"/>
    <w:rsid w:val="0082638B"/>
    <w:rsid w:val="008279AA"/>
    <w:rsid w:val="00830B87"/>
    <w:rsid w:val="00832618"/>
    <w:rsid w:val="008333A1"/>
    <w:rsid w:val="00833881"/>
    <w:rsid w:val="00833A8B"/>
    <w:rsid w:val="00834C7E"/>
    <w:rsid w:val="00834D33"/>
    <w:rsid w:val="008352BC"/>
    <w:rsid w:val="00835989"/>
    <w:rsid w:val="00835F88"/>
    <w:rsid w:val="008369A2"/>
    <w:rsid w:val="00836C3F"/>
    <w:rsid w:val="00840124"/>
    <w:rsid w:val="0084222D"/>
    <w:rsid w:val="00842D9D"/>
    <w:rsid w:val="00843AAF"/>
    <w:rsid w:val="00845A68"/>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82"/>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7699"/>
    <w:rsid w:val="008C059A"/>
    <w:rsid w:val="008C0DD2"/>
    <w:rsid w:val="008C109B"/>
    <w:rsid w:val="008C18DE"/>
    <w:rsid w:val="008C2599"/>
    <w:rsid w:val="008C2EE8"/>
    <w:rsid w:val="008C3BDD"/>
    <w:rsid w:val="008C4013"/>
    <w:rsid w:val="008C40B4"/>
    <w:rsid w:val="008C6605"/>
    <w:rsid w:val="008C75BA"/>
    <w:rsid w:val="008D14C3"/>
    <w:rsid w:val="008D1A6E"/>
    <w:rsid w:val="008D1D96"/>
    <w:rsid w:val="008D247C"/>
    <w:rsid w:val="008D31EA"/>
    <w:rsid w:val="008D6427"/>
    <w:rsid w:val="008D64B7"/>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3350"/>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030A"/>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377A"/>
    <w:rsid w:val="00943F04"/>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06A"/>
    <w:rsid w:val="009736B3"/>
    <w:rsid w:val="00973DEC"/>
    <w:rsid w:val="009743AF"/>
    <w:rsid w:val="0097589B"/>
    <w:rsid w:val="00976930"/>
    <w:rsid w:val="00980C3D"/>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18B5"/>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E8C"/>
    <w:rsid w:val="009C7F59"/>
    <w:rsid w:val="009D0761"/>
    <w:rsid w:val="009D11DC"/>
    <w:rsid w:val="009D11F3"/>
    <w:rsid w:val="009D2D4F"/>
    <w:rsid w:val="009D2E52"/>
    <w:rsid w:val="009D69C6"/>
    <w:rsid w:val="009D71F3"/>
    <w:rsid w:val="009E0BAE"/>
    <w:rsid w:val="009E1F3E"/>
    <w:rsid w:val="009E4028"/>
    <w:rsid w:val="009F1BAD"/>
    <w:rsid w:val="009F278B"/>
    <w:rsid w:val="009F6715"/>
    <w:rsid w:val="00A00877"/>
    <w:rsid w:val="00A0159A"/>
    <w:rsid w:val="00A02A4C"/>
    <w:rsid w:val="00A033F7"/>
    <w:rsid w:val="00A03935"/>
    <w:rsid w:val="00A03F6F"/>
    <w:rsid w:val="00A0471B"/>
    <w:rsid w:val="00A05634"/>
    <w:rsid w:val="00A06CF9"/>
    <w:rsid w:val="00A0715E"/>
    <w:rsid w:val="00A07D7A"/>
    <w:rsid w:val="00A109E7"/>
    <w:rsid w:val="00A10BD1"/>
    <w:rsid w:val="00A10F58"/>
    <w:rsid w:val="00A12760"/>
    <w:rsid w:val="00A13C75"/>
    <w:rsid w:val="00A158DF"/>
    <w:rsid w:val="00A159C8"/>
    <w:rsid w:val="00A15B84"/>
    <w:rsid w:val="00A15D0A"/>
    <w:rsid w:val="00A167EA"/>
    <w:rsid w:val="00A1767F"/>
    <w:rsid w:val="00A20E54"/>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8C2"/>
    <w:rsid w:val="00A91AFE"/>
    <w:rsid w:val="00A91FA9"/>
    <w:rsid w:val="00A923B3"/>
    <w:rsid w:val="00A93C8E"/>
    <w:rsid w:val="00A94355"/>
    <w:rsid w:val="00A95E4B"/>
    <w:rsid w:val="00A96552"/>
    <w:rsid w:val="00A96ECE"/>
    <w:rsid w:val="00AA294A"/>
    <w:rsid w:val="00AA2CBA"/>
    <w:rsid w:val="00AA4BCA"/>
    <w:rsid w:val="00AA4D52"/>
    <w:rsid w:val="00AA5E84"/>
    <w:rsid w:val="00AA7DC3"/>
    <w:rsid w:val="00AA7F34"/>
    <w:rsid w:val="00AB0B28"/>
    <w:rsid w:val="00AB19C3"/>
    <w:rsid w:val="00AB19EA"/>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3B2"/>
    <w:rsid w:val="00AC6941"/>
    <w:rsid w:val="00AC6F9A"/>
    <w:rsid w:val="00AD05B1"/>
    <w:rsid w:val="00AD078D"/>
    <w:rsid w:val="00AD0810"/>
    <w:rsid w:val="00AD385E"/>
    <w:rsid w:val="00AD6DC3"/>
    <w:rsid w:val="00AD75F6"/>
    <w:rsid w:val="00AD77D5"/>
    <w:rsid w:val="00AE0098"/>
    <w:rsid w:val="00AE03FF"/>
    <w:rsid w:val="00AE0A0E"/>
    <w:rsid w:val="00AE0F92"/>
    <w:rsid w:val="00AE1E0E"/>
    <w:rsid w:val="00AE1EE3"/>
    <w:rsid w:val="00AE206F"/>
    <w:rsid w:val="00AE4DBC"/>
    <w:rsid w:val="00AE5727"/>
    <w:rsid w:val="00AE5FFB"/>
    <w:rsid w:val="00AE650E"/>
    <w:rsid w:val="00AE7300"/>
    <w:rsid w:val="00AF01AA"/>
    <w:rsid w:val="00AF039C"/>
    <w:rsid w:val="00AF1133"/>
    <w:rsid w:val="00AF17A1"/>
    <w:rsid w:val="00AF286A"/>
    <w:rsid w:val="00AF2B72"/>
    <w:rsid w:val="00AF35E5"/>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111F"/>
    <w:rsid w:val="00B120CC"/>
    <w:rsid w:val="00B13037"/>
    <w:rsid w:val="00B14161"/>
    <w:rsid w:val="00B14CA2"/>
    <w:rsid w:val="00B1540D"/>
    <w:rsid w:val="00B15C4D"/>
    <w:rsid w:val="00B20A7A"/>
    <w:rsid w:val="00B22778"/>
    <w:rsid w:val="00B23087"/>
    <w:rsid w:val="00B230C4"/>
    <w:rsid w:val="00B234F8"/>
    <w:rsid w:val="00B24A83"/>
    <w:rsid w:val="00B25FAC"/>
    <w:rsid w:val="00B2629E"/>
    <w:rsid w:val="00B264FE"/>
    <w:rsid w:val="00B275D9"/>
    <w:rsid w:val="00B300A2"/>
    <w:rsid w:val="00B30447"/>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351"/>
    <w:rsid w:val="00B7186C"/>
    <w:rsid w:val="00B71D11"/>
    <w:rsid w:val="00B73C12"/>
    <w:rsid w:val="00B74571"/>
    <w:rsid w:val="00B74B0E"/>
    <w:rsid w:val="00B764A1"/>
    <w:rsid w:val="00B76B9C"/>
    <w:rsid w:val="00B77E71"/>
    <w:rsid w:val="00B77F1E"/>
    <w:rsid w:val="00B80007"/>
    <w:rsid w:val="00B80FC2"/>
    <w:rsid w:val="00B823D0"/>
    <w:rsid w:val="00B83511"/>
    <w:rsid w:val="00B83A6E"/>
    <w:rsid w:val="00B83C86"/>
    <w:rsid w:val="00B83E58"/>
    <w:rsid w:val="00B83EBA"/>
    <w:rsid w:val="00B83FCA"/>
    <w:rsid w:val="00B84419"/>
    <w:rsid w:val="00B8449A"/>
    <w:rsid w:val="00B873A3"/>
    <w:rsid w:val="00B90100"/>
    <w:rsid w:val="00B90152"/>
    <w:rsid w:val="00B908B6"/>
    <w:rsid w:val="00B90D6C"/>
    <w:rsid w:val="00B92462"/>
    <w:rsid w:val="00B927BE"/>
    <w:rsid w:val="00B933DF"/>
    <w:rsid w:val="00B933FD"/>
    <w:rsid w:val="00B94185"/>
    <w:rsid w:val="00B94907"/>
    <w:rsid w:val="00B954BA"/>
    <w:rsid w:val="00B95501"/>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2DA"/>
    <w:rsid w:val="00BA7563"/>
    <w:rsid w:val="00BB0D00"/>
    <w:rsid w:val="00BB1D07"/>
    <w:rsid w:val="00BB3205"/>
    <w:rsid w:val="00BB4130"/>
    <w:rsid w:val="00BB4D53"/>
    <w:rsid w:val="00BB69AA"/>
    <w:rsid w:val="00BB6EDF"/>
    <w:rsid w:val="00BC043E"/>
    <w:rsid w:val="00BC0A48"/>
    <w:rsid w:val="00BC2E74"/>
    <w:rsid w:val="00BC3B19"/>
    <w:rsid w:val="00BC44BF"/>
    <w:rsid w:val="00BC49D3"/>
    <w:rsid w:val="00BC5677"/>
    <w:rsid w:val="00BC657F"/>
    <w:rsid w:val="00BC7E61"/>
    <w:rsid w:val="00BD0B8F"/>
    <w:rsid w:val="00BD1479"/>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79AC"/>
    <w:rsid w:val="00BE7F02"/>
    <w:rsid w:val="00BF009A"/>
    <w:rsid w:val="00BF06C8"/>
    <w:rsid w:val="00BF35DF"/>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252B"/>
    <w:rsid w:val="00C2330A"/>
    <w:rsid w:val="00C23527"/>
    <w:rsid w:val="00C247CD"/>
    <w:rsid w:val="00C26859"/>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561B"/>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292F"/>
    <w:rsid w:val="00CF34C3"/>
    <w:rsid w:val="00CF65C1"/>
    <w:rsid w:val="00CF78ED"/>
    <w:rsid w:val="00CF7BB6"/>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3E7"/>
    <w:rsid w:val="00D225CB"/>
    <w:rsid w:val="00D23E31"/>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479B5"/>
    <w:rsid w:val="00D50CA6"/>
    <w:rsid w:val="00D512B6"/>
    <w:rsid w:val="00D51A0A"/>
    <w:rsid w:val="00D523F5"/>
    <w:rsid w:val="00D53803"/>
    <w:rsid w:val="00D54906"/>
    <w:rsid w:val="00D55360"/>
    <w:rsid w:val="00D55795"/>
    <w:rsid w:val="00D56DCC"/>
    <w:rsid w:val="00D57320"/>
    <w:rsid w:val="00D60DBC"/>
    <w:rsid w:val="00D62C71"/>
    <w:rsid w:val="00D64919"/>
    <w:rsid w:val="00D64FA9"/>
    <w:rsid w:val="00D66ED6"/>
    <w:rsid w:val="00D71802"/>
    <w:rsid w:val="00D7229F"/>
    <w:rsid w:val="00D7285C"/>
    <w:rsid w:val="00D72D82"/>
    <w:rsid w:val="00D7357A"/>
    <w:rsid w:val="00D73F6D"/>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650C"/>
    <w:rsid w:val="00D86886"/>
    <w:rsid w:val="00D87F5D"/>
    <w:rsid w:val="00D902DA"/>
    <w:rsid w:val="00D905E9"/>
    <w:rsid w:val="00D92316"/>
    <w:rsid w:val="00D950A8"/>
    <w:rsid w:val="00D95F41"/>
    <w:rsid w:val="00D96414"/>
    <w:rsid w:val="00D970B6"/>
    <w:rsid w:val="00DA49DE"/>
    <w:rsid w:val="00DA65D7"/>
    <w:rsid w:val="00DA71F9"/>
    <w:rsid w:val="00DB039E"/>
    <w:rsid w:val="00DB26C0"/>
    <w:rsid w:val="00DB34B5"/>
    <w:rsid w:val="00DB5904"/>
    <w:rsid w:val="00DB5C96"/>
    <w:rsid w:val="00DB691B"/>
    <w:rsid w:val="00DB78C0"/>
    <w:rsid w:val="00DC0503"/>
    <w:rsid w:val="00DC2163"/>
    <w:rsid w:val="00DC3292"/>
    <w:rsid w:val="00DC38CE"/>
    <w:rsid w:val="00DC41F5"/>
    <w:rsid w:val="00DC6E2E"/>
    <w:rsid w:val="00DD25A4"/>
    <w:rsid w:val="00DD27D7"/>
    <w:rsid w:val="00DD39F1"/>
    <w:rsid w:val="00DD4BC7"/>
    <w:rsid w:val="00DD5480"/>
    <w:rsid w:val="00DD6914"/>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27E7"/>
    <w:rsid w:val="00E02EA4"/>
    <w:rsid w:val="00E0333B"/>
    <w:rsid w:val="00E036B2"/>
    <w:rsid w:val="00E04D0D"/>
    <w:rsid w:val="00E05E1A"/>
    <w:rsid w:val="00E0631A"/>
    <w:rsid w:val="00E06936"/>
    <w:rsid w:val="00E06E59"/>
    <w:rsid w:val="00E06EC4"/>
    <w:rsid w:val="00E07841"/>
    <w:rsid w:val="00E10499"/>
    <w:rsid w:val="00E11045"/>
    <w:rsid w:val="00E11290"/>
    <w:rsid w:val="00E1249D"/>
    <w:rsid w:val="00E1282F"/>
    <w:rsid w:val="00E129AB"/>
    <w:rsid w:val="00E129F6"/>
    <w:rsid w:val="00E12C1F"/>
    <w:rsid w:val="00E131F5"/>
    <w:rsid w:val="00E14A84"/>
    <w:rsid w:val="00E15D19"/>
    <w:rsid w:val="00E17520"/>
    <w:rsid w:val="00E20CCC"/>
    <w:rsid w:val="00E214B4"/>
    <w:rsid w:val="00E2231D"/>
    <w:rsid w:val="00E2366C"/>
    <w:rsid w:val="00E25152"/>
    <w:rsid w:val="00E25A4F"/>
    <w:rsid w:val="00E26942"/>
    <w:rsid w:val="00E26964"/>
    <w:rsid w:val="00E26A45"/>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1E8C"/>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2127"/>
    <w:rsid w:val="00EB33A2"/>
    <w:rsid w:val="00EB428B"/>
    <w:rsid w:val="00EB5D4A"/>
    <w:rsid w:val="00EB6964"/>
    <w:rsid w:val="00EB7454"/>
    <w:rsid w:val="00EC0197"/>
    <w:rsid w:val="00EC119F"/>
    <w:rsid w:val="00EC1264"/>
    <w:rsid w:val="00EC132C"/>
    <w:rsid w:val="00EC1FD0"/>
    <w:rsid w:val="00EC2947"/>
    <w:rsid w:val="00EC2CFA"/>
    <w:rsid w:val="00EC37F2"/>
    <w:rsid w:val="00EC3B1F"/>
    <w:rsid w:val="00EC4732"/>
    <w:rsid w:val="00EC5B95"/>
    <w:rsid w:val="00EC6655"/>
    <w:rsid w:val="00EC6BA1"/>
    <w:rsid w:val="00ED02EA"/>
    <w:rsid w:val="00ED06C4"/>
    <w:rsid w:val="00ED08CB"/>
    <w:rsid w:val="00ED0AF3"/>
    <w:rsid w:val="00ED0F75"/>
    <w:rsid w:val="00ED20E2"/>
    <w:rsid w:val="00ED29A2"/>
    <w:rsid w:val="00ED4248"/>
    <w:rsid w:val="00ED4554"/>
    <w:rsid w:val="00ED68ED"/>
    <w:rsid w:val="00ED7049"/>
    <w:rsid w:val="00ED7422"/>
    <w:rsid w:val="00EE067B"/>
    <w:rsid w:val="00EE08FD"/>
    <w:rsid w:val="00EE2236"/>
    <w:rsid w:val="00EE234E"/>
    <w:rsid w:val="00EE2487"/>
    <w:rsid w:val="00EE269A"/>
    <w:rsid w:val="00EE2D21"/>
    <w:rsid w:val="00EE333A"/>
    <w:rsid w:val="00EE39F0"/>
    <w:rsid w:val="00EE3B25"/>
    <w:rsid w:val="00EE5FC5"/>
    <w:rsid w:val="00EE6FAC"/>
    <w:rsid w:val="00EE70E4"/>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D9B"/>
    <w:rsid w:val="00F10073"/>
    <w:rsid w:val="00F102DB"/>
    <w:rsid w:val="00F104BE"/>
    <w:rsid w:val="00F120FC"/>
    <w:rsid w:val="00F12B04"/>
    <w:rsid w:val="00F139EF"/>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E0E"/>
    <w:rsid w:val="00F56F26"/>
    <w:rsid w:val="00F60227"/>
    <w:rsid w:val="00F61B36"/>
    <w:rsid w:val="00F628ED"/>
    <w:rsid w:val="00F62E57"/>
    <w:rsid w:val="00F6670A"/>
    <w:rsid w:val="00F66F8C"/>
    <w:rsid w:val="00F67005"/>
    <w:rsid w:val="00F6700C"/>
    <w:rsid w:val="00F677CD"/>
    <w:rsid w:val="00F7007C"/>
    <w:rsid w:val="00F70EC6"/>
    <w:rsid w:val="00F715D0"/>
    <w:rsid w:val="00F717DE"/>
    <w:rsid w:val="00F723F8"/>
    <w:rsid w:val="00F73166"/>
    <w:rsid w:val="00F74490"/>
    <w:rsid w:val="00F76F9A"/>
    <w:rsid w:val="00F814C4"/>
    <w:rsid w:val="00F82257"/>
    <w:rsid w:val="00F830BC"/>
    <w:rsid w:val="00F83FE4"/>
    <w:rsid w:val="00F84BFD"/>
    <w:rsid w:val="00F85603"/>
    <w:rsid w:val="00F86721"/>
    <w:rsid w:val="00F870A9"/>
    <w:rsid w:val="00F91800"/>
    <w:rsid w:val="00F93405"/>
    <w:rsid w:val="00F936CF"/>
    <w:rsid w:val="00F941C0"/>
    <w:rsid w:val="00F95D66"/>
    <w:rsid w:val="00F95D9E"/>
    <w:rsid w:val="00F96761"/>
    <w:rsid w:val="00F967EE"/>
    <w:rsid w:val="00F97587"/>
    <w:rsid w:val="00F978E6"/>
    <w:rsid w:val="00F97BCE"/>
    <w:rsid w:val="00FA25E1"/>
    <w:rsid w:val="00FA26D0"/>
    <w:rsid w:val="00FA2BEA"/>
    <w:rsid w:val="00FA565C"/>
    <w:rsid w:val="00FA5B4E"/>
    <w:rsid w:val="00FA6785"/>
    <w:rsid w:val="00FB125F"/>
    <w:rsid w:val="00FB199E"/>
    <w:rsid w:val="00FB3459"/>
    <w:rsid w:val="00FB54FD"/>
    <w:rsid w:val="00FB5D4E"/>
    <w:rsid w:val="00FB761B"/>
    <w:rsid w:val="00FC08F8"/>
    <w:rsid w:val="00FC139E"/>
    <w:rsid w:val="00FC1789"/>
    <w:rsid w:val="00FC1FAD"/>
    <w:rsid w:val="00FC27EA"/>
    <w:rsid w:val="00FC379C"/>
    <w:rsid w:val="00FC4ED0"/>
    <w:rsid w:val="00FD0B52"/>
    <w:rsid w:val="00FD1351"/>
    <w:rsid w:val="00FD1A50"/>
    <w:rsid w:val="00FD2457"/>
    <w:rsid w:val="00FD25F3"/>
    <w:rsid w:val="00FD2DFA"/>
    <w:rsid w:val="00FD3B2E"/>
    <w:rsid w:val="00FD3E1F"/>
    <w:rsid w:val="00FD48C1"/>
    <w:rsid w:val="00FD59D0"/>
    <w:rsid w:val="00FE06D1"/>
    <w:rsid w:val="00FE099D"/>
    <w:rsid w:val="00FE2962"/>
    <w:rsid w:val="00FE46CC"/>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5BA"/>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688991311">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686785114">
      <w:bodyDiv w:val="1"/>
      <w:marLeft w:val="0"/>
      <w:marRight w:val="0"/>
      <w:marTop w:val="0"/>
      <w:marBottom w:val="0"/>
      <w:divBdr>
        <w:top w:val="none" w:sz="0" w:space="0" w:color="auto"/>
        <w:left w:val="none" w:sz="0" w:space="0" w:color="auto"/>
        <w:bottom w:val="none" w:sz="0" w:space="0" w:color="auto"/>
        <w:right w:val="none" w:sz="0" w:space="0" w:color="auto"/>
      </w:divBdr>
      <w:divsChild>
        <w:div w:id="1729651538">
          <w:marLeft w:val="0"/>
          <w:marRight w:val="0"/>
          <w:marTop w:val="0"/>
          <w:marBottom w:val="0"/>
          <w:divBdr>
            <w:top w:val="none" w:sz="0" w:space="0" w:color="auto"/>
            <w:left w:val="none" w:sz="0" w:space="0" w:color="auto"/>
            <w:bottom w:val="none" w:sz="0" w:space="0" w:color="auto"/>
            <w:right w:val="none" w:sz="0" w:space="0" w:color="auto"/>
          </w:divBdr>
          <w:divsChild>
            <w:div w:id="823740674">
              <w:marLeft w:val="0"/>
              <w:marRight w:val="0"/>
              <w:marTop w:val="0"/>
              <w:marBottom w:val="0"/>
              <w:divBdr>
                <w:top w:val="none" w:sz="0" w:space="0" w:color="auto"/>
                <w:left w:val="none" w:sz="0" w:space="0" w:color="auto"/>
                <w:bottom w:val="none" w:sz="0" w:space="0" w:color="auto"/>
                <w:right w:val="none" w:sz="0" w:space="0" w:color="auto"/>
              </w:divBdr>
              <w:divsChild>
                <w:div w:id="1499422103">
                  <w:marLeft w:val="0"/>
                  <w:marRight w:val="0"/>
                  <w:marTop w:val="0"/>
                  <w:marBottom w:val="0"/>
                  <w:divBdr>
                    <w:top w:val="none" w:sz="0" w:space="0" w:color="auto"/>
                    <w:left w:val="none" w:sz="0" w:space="0" w:color="auto"/>
                    <w:bottom w:val="none" w:sz="0" w:space="0" w:color="auto"/>
                    <w:right w:val="none" w:sz="0" w:space="0" w:color="auto"/>
                  </w:divBdr>
                </w:div>
                <w:div w:id="596983727">
                  <w:marLeft w:val="0"/>
                  <w:marRight w:val="0"/>
                  <w:marTop w:val="0"/>
                  <w:marBottom w:val="0"/>
                  <w:divBdr>
                    <w:top w:val="none" w:sz="0" w:space="0" w:color="auto"/>
                    <w:left w:val="none" w:sz="0" w:space="0" w:color="auto"/>
                    <w:bottom w:val="none" w:sz="0" w:space="0" w:color="auto"/>
                    <w:right w:val="none" w:sz="0" w:space="0" w:color="auto"/>
                  </w:divBdr>
                  <w:divsChild>
                    <w:div w:id="15272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F1F3D-7677-42D9-BE79-7F9CF1BC0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320</Words>
  <Characters>1830</Characters>
  <Application>Microsoft Office Word</Application>
  <DocSecurity>0</DocSecurity>
  <Lines>15</Lines>
  <Paragraphs>4</Paragraphs>
  <ScaleCrop>false</ScaleCrop>
  <Company>NCIT</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2</cp:revision>
  <cp:lastPrinted>2025-05-07T05:37:00Z</cp:lastPrinted>
  <dcterms:created xsi:type="dcterms:W3CDTF">2025-10-27T06:40:00Z</dcterms:created>
  <dcterms:modified xsi:type="dcterms:W3CDTF">2025-10-27T06:40:00Z</dcterms:modified>
</cp:coreProperties>
</file>